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0C" w:rsidRPr="00FF0DE4" w:rsidRDefault="00C478C3">
      <w:pPr>
        <w:rPr>
          <w:lang w:val="fr-FR"/>
        </w:rPr>
      </w:pPr>
      <w:r w:rsidRPr="00FF0DE4">
        <w:rPr>
          <w:lang w:val="fr-FR"/>
        </w:rPr>
        <w:t>FACULT</w:t>
      </w:r>
      <w:r w:rsidRPr="00FF0DE4">
        <w:rPr>
          <w:rFonts w:cstheme="minorHAnsi"/>
          <w:lang w:val="fr-FR"/>
        </w:rPr>
        <w:t>É</w:t>
      </w:r>
      <w:r w:rsidR="00643E0D" w:rsidRPr="00FF0DE4">
        <w:rPr>
          <w:lang w:val="fr-FR"/>
        </w:rPr>
        <w:t xml:space="preserve"> DE MARITIME</w:t>
      </w:r>
    </w:p>
    <w:p w:rsidR="00643E0D" w:rsidRDefault="00643E0D">
      <w:pPr>
        <w:rPr>
          <w:lang w:val="fr-FR"/>
        </w:rPr>
      </w:pPr>
      <w:r w:rsidRPr="00FF0DE4">
        <w:rPr>
          <w:lang w:val="fr-FR"/>
        </w:rPr>
        <w:t>NOTRE HISTOIRE</w:t>
      </w:r>
    </w:p>
    <w:p w:rsidR="0021407C" w:rsidRDefault="000A180B" w:rsidP="005A33A8">
      <w:pPr>
        <w:ind w:firstLine="708"/>
        <w:jc w:val="both"/>
        <w:rPr>
          <w:lang w:val="fr-FR"/>
        </w:rPr>
      </w:pPr>
      <w:r w:rsidRPr="00554C4B">
        <w:rPr>
          <w:lang w:val="fr-FR"/>
        </w:rPr>
        <w:t xml:space="preserve">Faculté </w:t>
      </w:r>
      <w:r w:rsidR="00554C4B">
        <w:rPr>
          <w:lang w:val="fr-FR"/>
        </w:rPr>
        <w:t xml:space="preserve">de </w:t>
      </w:r>
      <w:r w:rsidRPr="00554C4B">
        <w:rPr>
          <w:lang w:val="fr-FR"/>
        </w:rPr>
        <w:t xml:space="preserve">maritime; En 1988, il a commencé l'enseignement en tant que première unité d'enseignement supérieur en Turquie à dispenser un enseignement sur la gestion maritime au sein du corps de l'Université </w:t>
      </w:r>
      <w:proofErr w:type="spellStart"/>
      <w:r w:rsidRPr="00554C4B">
        <w:rPr>
          <w:lang w:val="fr-FR"/>
        </w:rPr>
        <w:t>Dokuz</w:t>
      </w:r>
      <w:proofErr w:type="spellEnd"/>
      <w:r w:rsidRPr="00554C4B">
        <w:rPr>
          <w:lang w:val="fr-FR"/>
        </w:rPr>
        <w:t xml:space="preserve"> </w:t>
      </w:r>
      <w:proofErr w:type="spellStart"/>
      <w:r w:rsidRPr="00554C4B">
        <w:rPr>
          <w:lang w:val="fr-FR"/>
        </w:rPr>
        <w:t>Eylul</w:t>
      </w:r>
      <w:proofErr w:type="spellEnd"/>
      <w:r w:rsidRPr="00554C4B">
        <w:rPr>
          <w:lang w:val="fr-FR"/>
        </w:rPr>
        <w:t xml:space="preserve"> sous le nom de «École de gestion et de gestion maritimes».</w:t>
      </w:r>
      <w:r w:rsidR="00554C4B" w:rsidRPr="00554C4B">
        <w:t xml:space="preserve"> </w:t>
      </w:r>
      <w:r w:rsidR="00D271C9">
        <w:t xml:space="preserve">En 2009, </w:t>
      </w:r>
      <w:r w:rsidR="00DE4955">
        <w:t xml:space="preserve">il </w:t>
      </w:r>
      <w:r w:rsidR="00DE4955" w:rsidRPr="00DE4955">
        <w:rPr>
          <w:lang w:val="fr-FR"/>
        </w:rPr>
        <w:t xml:space="preserve">est devenu comme Faculté de maritime. </w:t>
      </w:r>
      <w:r w:rsidR="00DE4955">
        <w:rPr>
          <w:lang w:val="fr-FR"/>
        </w:rPr>
        <w:t>L</w:t>
      </w:r>
      <w:r w:rsidR="00554C4B" w:rsidRPr="00DE4955">
        <w:rPr>
          <w:lang w:val="fr-FR"/>
        </w:rPr>
        <w:t xml:space="preserve">'objectif principal </w:t>
      </w:r>
      <w:r w:rsidR="00DE4955">
        <w:rPr>
          <w:lang w:val="fr-FR"/>
        </w:rPr>
        <w:t xml:space="preserve">est </w:t>
      </w:r>
      <w:r w:rsidR="00554C4B" w:rsidRPr="00DE4955">
        <w:rPr>
          <w:lang w:val="fr-FR"/>
        </w:rPr>
        <w:t>de servir les intérêts maritimes de notre pays, notre faculté amène des diplômés formés aux normes internationales dans les secteurs maritime, du transport et de la logistique à l'échelle internationale.</w:t>
      </w:r>
      <w:r w:rsidR="00077B9A">
        <w:rPr>
          <w:lang w:val="fr-FR"/>
        </w:rPr>
        <w:t xml:space="preserve"> </w:t>
      </w:r>
    </w:p>
    <w:p w:rsidR="00077B9A" w:rsidRDefault="005A33A8" w:rsidP="005A33A8">
      <w:pPr>
        <w:ind w:firstLine="708"/>
        <w:jc w:val="both"/>
        <w:rPr>
          <w:lang w:val="fr-FR"/>
        </w:rPr>
      </w:pPr>
      <w:r>
        <w:rPr>
          <w:lang w:val="fr-FR"/>
        </w:rPr>
        <w:t>D</w:t>
      </w:r>
      <w:r w:rsidR="00077B9A" w:rsidRPr="005A33A8">
        <w:rPr>
          <w:lang w:val="fr-FR"/>
        </w:rPr>
        <w:t>e nombreux projets, cours professionnels et programmes de formation sectorie</w:t>
      </w:r>
      <w:r>
        <w:rPr>
          <w:lang w:val="fr-FR"/>
        </w:rPr>
        <w:t>lle sont menés à la faculté o</w:t>
      </w:r>
      <w:r w:rsidRPr="005A33A8">
        <w:rPr>
          <w:lang w:val="fr-FR"/>
        </w:rPr>
        <w:t>utre les activités et études scientifiques nationales et internationales</w:t>
      </w:r>
      <w:r>
        <w:rPr>
          <w:lang w:val="fr-FR"/>
        </w:rPr>
        <w:t>.</w:t>
      </w:r>
    </w:p>
    <w:p w:rsidR="005A33A8" w:rsidRDefault="005A33A8" w:rsidP="005A33A8">
      <w:pPr>
        <w:ind w:firstLine="708"/>
        <w:jc w:val="both"/>
        <w:rPr>
          <w:lang w:val="fr-FR"/>
        </w:rPr>
      </w:pPr>
      <w:r>
        <w:rPr>
          <w:lang w:val="fr-FR"/>
        </w:rPr>
        <w:t>NOTRE OBJECTIF</w:t>
      </w:r>
    </w:p>
    <w:p w:rsidR="005A33A8" w:rsidRDefault="005A33A8" w:rsidP="005A33A8">
      <w:pPr>
        <w:ind w:firstLine="708"/>
        <w:jc w:val="both"/>
        <w:rPr>
          <w:lang w:val="fr-FR"/>
        </w:rPr>
      </w:pPr>
      <w:r w:rsidRPr="005A33A8">
        <w:rPr>
          <w:lang w:val="fr-FR"/>
        </w:rPr>
        <w:t xml:space="preserve">L'objectif principal de la Faculté </w:t>
      </w:r>
      <w:r>
        <w:rPr>
          <w:lang w:val="fr-FR"/>
        </w:rPr>
        <w:t xml:space="preserve">de </w:t>
      </w:r>
      <w:r w:rsidRPr="005A33A8">
        <w:rPr>
          <w:lang w:val="fr-FR"/>
        </w:rPr>
        <w:t>maritime est de soutenir les intérêts maritimes de notre pays en formant ceux qui souhaitent participer aux organes administratifs et techniques des organisations nationales et internationales.</w:t>
      </w:r>
    </w:p>
    <w:p w:rsidR="00380D0B" w:rsidRDefault="00380D0B" w:rsidP="005A33A8">
      <w:pPr>
        <w:ind w:firstLine="708"/>
        <w:jc w:val="both"/>
        <w:rPr>
          <w:lang w:val="fr-FR"/>
        </w:rPr>
      </w:pPr>
      <w:r w:rsidRPr="00380D0B">
        <w:rPr>
          <w:lang w:val="fr-FR"/>
        </w:rPr>
        <w:t xml:space="preserve">Conformément aux intérêts et intérêts maritimes de la Turquie, fournir des services d'enseignement et de formation de premier cycle et des cycles supérieurs dans les domaines de la logistique, du transport, de l'ingénierie et de la gestion d'entreprise avec la philosophie de la qualité totale, de la sûreté, de la sécurité et de la gestion de l'environnement, pour former des </w:t>
      </w:r>
      <w:r w:rsidR="00465CEB">
        <w:rPr>
          <w:lang w:val="fr-FR"/>
        </w:rPr>
        <w:t xml:space="preserve">capitaines </w:t>
      </w:r>
      <w:r w:rsidRPr="00380D0B">
        <w:rPr>
          <w:lang w:val="fr-FR"/>
        </w:rPr>
        <w:t xml:space="preserve"> pour le maritime flotte marchande, mener des études scientifiques da</w:t>
      </w:r>
      <w:r w:rsidR="000C54A6">
        <w:rPr>
          <w:lang w:val="fr-FR"/>
        </w:rPr>
        <w:t>ns des disciplines connexes et e</w:t>
      </w:r>
      <w:r w:rsidRPr="00380D0B">
        <w:rPr>
          <w:lang w:val="fr-FR"/>
        </w:rPr>
        <w:t xml:space="preserve">ntreprendre la tâche de fournir des services de formation et de conseil aux parties prenantes et à la société dans ces domaines fait partie des principaux objectifs de la Faculté </w:t>
      </w:r>
      <w:r w:rsidR="000C54A6">
        <w:rPr>
          <w:lang w:val="fr-FR"/>
        </w:rPr>
        <w:t xml:space="preserve">de </w:t>
      </w:r>
      <w:r w:rsidRPr="00380D0B">
        <w:rPr>
          <w:lang w:val="fr-FR"/>
        </w:rPr>
        <w:t>maritime. Éduquer les étudiants en tant qu'individus qui sont des chercheurs, des enquêteurs, sûrs d'eux, ont des compétences en leadership, ont une conscience de la responsabilité sociale, des apprenants tout au long de la vie, une pensée analytique et appliquée, enclins au travail d'équipe, ayant des coutumes et des traditions maritimes, assurant la participation de tous les employés et l'amélioration de leurs conditions de travail est l'un de ses principaux objectifs. Le centre d'excellence en enseignement maritime se veut un pionnier dans le domaine sci</w:t>
      </w:r>
      <w:r w:rsidR="000C54A6">
        <w:rPr>
          <w:lang w:val="fr-FR"/>
        </w:rPr>
        <w:t>entifique.</w:t>
      </w:r>
    </w:p>
    <w:p w:rsidR="009C5B33" w:rsidRDefault="009C5B33" w:rsidP="009C5B33">
      <w:pPr>
        <w:jc w:val="right"/>
      </w:pPr>
      <w:r>
        <w:t>PROGRAMMES ÉDUCATIFS MIS EN ÉVIDENCE:</w:t>
      </w:r>
    </w:p>
    <w:p w:rsidR="000C54A6" w:rsidRDefault="009C5B33" w:rsidP="005A33A8">
      <w:pPr>
        <w:ind w:firstLine="708"/>
        <w:jc w:val="both"/>
        <w:rPr>
          <w:lang w:val="fr-FR"/>
        </w:rPr>
      </w:pPr>
      <w:r w:rsidRPr="009C5B33">
        <w:rPr>
          <w:lang w:val="fr-FR"/>
        </w:rPr>
        <w:t xml:space="preserve">Opportunités mineures, Erasmus +, Programmes d'échange </w:t>
      </w:r>
      <w:proofErr w:type="spellStart"/>
      <w:r w:rsidRPr="009C5B33">
        <w:rPr>
          <w:lang w:val="fr-FR"/>
        </w:rPr>
        <w:t>Farabi</w:t>
      </w:r>
      <w:proofErr w:type="spellEnd"/>
      <w:r w:rsidRPr="009C5B33">
        <w:rPr>
          <w:lang w:val="fr-FR"/>
        </w:rPr>
        <w:t>, Collaborations académiques internationales</w:t>
      </w:r>
    </w:p>
    <w:p w:rsidR="009C5B33" w:rsidRPr="009C5B33" w:rsidRDefault="009C5B33" w:rsidP="005A33A8">
      <w:pPr>
        <w:ind w:firstLine="708"/>
        <w:jc w:val="both"/>
        <w:rPr>
          <w:lang w:val="fr-FR"/>
        </w:rPr>
      </w:pPr>
      <w:r w:rsidRPr="009C5B33">
        <w:rPr>
          <w:lang w:val="fr-FR"/>
        </w:rPr>
        <w:t xml:space="preserve">DÉPARTEMENT </w:t>
      </w:r>
      <w:r w:rsidR="0037469D">
        <w:rPr>
          <w:lang w:val="fr-FR"/>
        </w:rPr>
        <w:t>D’INGENIERIE DE MANAGEMENT ET DE LOGISTIGUE MARITIME</w:t>
      </w:r>
    </w:p>
    <w:p w:rsidR="009C5B33" w:rsidRDefault="0037469D" w:rsidP="005A33A8">
      <w:pPr>
        <w:ind w:firstLine="708"/>
        <w:jc w:val="both"/>
        <w:rPr>
          <w:lang w:val="fr-FR"/>
        </w:rPr>
      </w:pPr>
      <w:r>
        <w:rPr>
          <w:lang w:val="fr-FR"/>
        </w:rPr>
        <w:t>L’objectif du département</w:t>
      </w:r>
      <w:r w:rsidR="00A554EE">
        <w:rPr>
          <w:lang w:val="fr-FR"/>
        </w:rPr>
        <w:t xml:space="preserve"> d’ingénierie de management et de logistique maritime</w:t>
      </w:r>
      <w:r w:rsidR="009C5B33" w:rsidRPr="009C5B33">
        <w:rPr>
          <w:lang w:val="fr-FR"/>
        </w:rPr>
        <w:t xml:space="preserve"> est de fournir une formation conformément aux programmes d'études des normes de formation A-II/1 et A-II/2 de l'Organisation maritime internationale (OMI) et de former le personnel de la classe </w:t>
      </w:r>
      <w:r w:rsidR="00465CEB">
        <w:rPr>
          <w:lang w:val="fr-FR"/>
        </w:rPr>
        <w:t>de capitaine</w:t>
      </w:r>
      <w:bookmarkStart w:id="0" w:name="_GoBack"/>
      <w:bookmarkEnd w:id="0"/>
      <w:r w:rsidR="009C5B33" w:rsidRPr="009C5B33">
        <w:rPr>
          <w:lang w:val="fr-FR"/>
        </w:rPr>
        <w:t xml:space="preserve"> à travailler dans l'industrie maritime mondiale à l'issue de cette formation</w:t>
      </w:r>
      <w:r w:rsidR="00046263">
        <w:rPr>
          <w:lang w:val="fr-FR"/>
        </w:rPr>
        <w:t>.</w:t>
      </w:r>
    </w:p>
    <w:p w:rsidR="0040097E" w:rsidRDefault="00046263" w:rsidP="005A33A8">
      <w:pPr>
        <w:ind w:firstLine="708"/>
        <w:jc w:val="both"/>
        <w:rPr>
          <w:lang w:val="fr-FR"/>
        </w:rPr>
      </w:pPr>
      <w:r w:rsidRPr="00046263">
        <w:rPr>
          <w:lang w:val="fr-FR"/>
        </w:rPr>
        <w:t xml:space="preserve">Au </w:t>
      </w:r>
      <w:r w:rsidR="00885BCF">
        <w:rPr>
          <w:lang w:val="fr-FR"/>
        </w:rPr>
        <w:t>département d’ingénierie de management et de logistique maritime</w:t>
      </w:r>
      <w:r w:rsidRPr="00046263">
        <w:rPr>
          <w:lang w:val="fr-FR"/>
        </w:rPr>
        <w:t>, un enseignement 100% anglais est dispensé. Un programme préparatoire en anglais d'un an est obligatoire. L'éducation et la formation se font avec des systèmes de passage de cours.</w:t>
      </w:r>
    </w:p>
    <w:p w:rsidR="009206B7" w:rsidRDefault="00046263" w:rsidP="005A33A8">
      <w:pPr>
        <w:ind w:firstLine="708"/>
        <w:jc w:val="both"/>
        <w:rPr>
          <w:lang w:val="fr-FR"/>
        </w:rPr>
      </w:pPr>
      <w:r w:rsidRPr="00046263">
        <w:rPr>
          <w:lang w:val="fr-FR"/>
        </w:rPr>
        <w:lastRenderedPageBreak/>
        <w:t xml:space="preserve"> Le système d'évaluation des notes </w:t>
      </w:r>
      <w:r w:rsidRPr="00885BCF">
        <w:rPr>
          <w:lang w:val="fr-FR"/>
        </w:rPr>
        <w:t>relatives est appliqué.</w:t>
      </w:r>
      <w:r w:rsidR="008C639D" w:rsidRPr="00885BCF">
        <w:rPr>
          <w:lang w:val="fr-FR"/>
        </w:rPr>
        <w:t xml:space="preserve"> </w:t>
      </w:r>
    </w:p>
    <w:p w:rsidR="00F102EF" w:rsidRPr="009C5B33" w:rsidRDefault="00F102EF" w:rsidP="00F102EF">
      <w:pPr>
        <w:ind w:firstLine="708"/>
        <w:jc w:val="both"/>
        <w:rPr>
          <w:lang w:val="fr-FR"/>
        </w:rPr>
      </w:pPr>
      <w:r>
        <w:rPr>
          <w:lang w:val="fr-FR"/>
        </w:rPr>
        <w:t>LES POSSIBILIT</w:t>
      </w:r>
      <w:r>
        <w:rPr>
          <w:rFonts w:cstheme="minorHAnsi"/>
          <w:lang w:val="fr-FR"/>
        </w:rPr>
        <w:t>É</w:t>
      </w:r>
      <w:r>
        <w:rPr>
          <w:lang w:val="fr-FR"/>
        </w:rPr>
        <w:t xml:space="preserve">S TECHNIQUES DE </w:t>
      </w:r>
      <w:r w:rsidRPr="009C5B33">
        <w:rPr>
          <w:lang w:val="fr-FR"/>
        </w:rPr>
        <w:t xml:space="preserve">DÉPARTEMENT </w:t>
      </w:r>
      <w:r>
        <w:rPr>
          <w:lang w:val="fr-FR"/>
        </w:rPr>
        <w:t>D’INGENIERIE DE MANAGEMENT ET DE LOGISTIGUE MARITIME</w:t>
      </w:r>
    </w:p>
    <w:p w:rsidR="00046263" w:rsidRDefault="008C639D" w:rsidP="005A33A8">
      <w:pPr>
        <w:ind w:firstLine="708"/>
        <w:jc w:val="both"/>
        <w:rPr>
          <w:lang w:val="fr-FR"/>
        </w:rPr>
      </w:pPr>
      <w:r w:rsidRPr="00885BCF">
        <w:rPr>
          <w:lang w:val="fr-FR"/>
        </w:rPr>
        <w:t>Transport maritime, aides à la navigation, météorologie, navigation électronique et laboratoires de navigation, pont, modélisation portuaire et Simulateurs de manœuvre de navire pont, incendie et lutte contre l'incendie, véhicules de sauvetage en mer et en mer Centres de formation à la survie, centre d'attitude et d'hébergement pour la maintenance des embarcations, bateaux d'Izmir et formation à la voile Installation, laboratoire de simulation polyvalent</w:t>
      </w:r>
      <w:r w:rsidR="00F102EF">
        <w:rPr>
          <w:lang w:val="fr-FR"/>
        </w:rPr>
        <w:t>.</w:t>
      </w:r>
    </w:p>
    <w:p w:rsidR="00F102EF" w:rsidRDefault="00F102EF" w:rsidP="00F102EF">
      <w:pPr>
        <w:ind w:firstLine="708"/>
        <w:jc w:val="both"/>
        <w:rPr>
          <w:lang w:val="fr-FR"/>
        </w:rPr>
      </w:pPr>
      <w:r>
        <w:rPr>
          <w:lang w:val="fr-FR"/>
        </w:rPr>
        <w:t>Domaines de carrière</w:t>
      </w:r>
    </w:p>
    <w:p w:rsidR="00F102EF" w:rsidRDefault="00CD4F7B" w:rsidP="00F102EF">
      <w:pPr>
        <w:ind w:firstLine="708"/>
        <w:jc w:val="both"/>
        <w:rPr>
          <w:lang w:val="fr-FR"/>
        </w:rPr>
      </w:pPr>
      <w:r w:rsidRPr="00CD4F7B">
        <w:rPr>
          <w:lang w:val="fr-FR"/>
        </w:rPr>
        <w:t xml:space="preserve">Les diplômés du Département d'Ingénierie de </w:t>
      </w:r>
      <w:r>
        <w:rPr>
          <w:lang w:val="fr-FR"/>
        </w:rPr>
        <w:t>Management et de Logistique</w:t>
      </w:r>
      <w:r w:rsidR="00F724A7">
        <w:rPr>
          <w:lang w:val="fr-FR"/>
        </w:rPr>
        <w:t xml:space="preserve"> Maritime</w:t>
      </w:r>
      <w:r w:rsidRPr="00CD4F7B">
        <w:rPr>
          <w:lang w:val="fr-FR"/>
        </w:rPr>
        <w:t xml:space="preserve"> sont habilités à recevoir le titre d</w:t>
      </w:r>
      <w:r w:rsidR="00465CEB">
        <w:rPr>
          <w:lang w:val="fr-FR"/>
        </w:rPr>
        <w:t>e capitaine</w:t>
      </w:r>
      <w:r w:rsidRPr="00CD4F7B">
        <w:rPr>
          <w:lang w:val="fr-FR"/>
        </w:rPr>
        <w:t xml:space="preserve"> de quart longue distance. Ils peuvent travailler dans le secteur privé sur les navires, les compagnies maritimes, les ports, le secteur de la logistique, les chantiers navals, le secteur des transports et le secteur du tourisme nautique. Dans le secteur public, ils peuvent travailler au ministère des Transports et des Infrastructures, au ministère du Commerce, dans les universités et les lycées maritimes.</w:t>
      </w:r>
    </w:p>
    <w:p w:rsidR="00F724A7" w:rsidRDefault="00F724A7" w:rsidP="00F102EF">
      <w:pPr>
        <w:ind w:firstLine="708"/>
        <w:jc w:val="both"/>
      </w:pPr>
      <w:r>
        <w:t xml:space="preserve">DÉPARTEMENT </w:t>
      </w:r>
      <w:r w:rsidR="009907A3">
        <w:t>D’ADMINISTRATION</w:t>
      </w:r>
      <w:r>
        <w:t xml:space="preserve"> DES AFFAIRES MARITIMES</w:t>
      </w:r>
    </w:p>
    <w:p w:rsidR="009907A3" w:rsidRPr="004A6D06" w:rsidRDefault="004A6D06" w:rsidP="00F102EF">
      <w:pPr>
        <w:ind w:firstLine="708"/>
        <w:jc w:val="both"/>
        <w:rPr>
          <w:lang w:val="fr-FR"/>
        </w:rPr>
      </w:pPr>
      <w:r>
        <w:rPr>
          <w:lang w:val="fr-FR"/>
        </w:rPr>
        <w:t xml:space="preserve">L’objectif </w:t>
      </w:r>
      <w:r w:rsidRPr="004A6D06">
        <w:rPr>
          <w:lang w:val="fr-FR"/>
        </w:rPr>
        <w:t xml:space="preserve">du Département </w:t>
      </w:r>
      <w:r w:rsidR="004A3383">
        <w:rPr>
          <w:lang w:val="fr-FR"/>
        </w:rPr>
        <w:t xml:space="preserve">d’administration des affaires maritimes </w:t>
      </w:r>
      <w:r w:rsidRPr="004A6D06">
        <w:rPr>
          <w:lang w:val="fr-FR"/>
        </w:rPr>
        <w:t xml:space="preserve">est de former des opérateurs maritimes contemporains dotés des connaissances, des compétences et des attitudes qui peuvent servir dans tous les domaines de la profession maritime, assimilant des valeurs éthiques, conscients des réalités du monde et adoptant l'importance de l'apprentissage tout au long de la vie. Installations techniques du département d'ingénierie de gestion des transports maritimes Au Département </w:t>
      </w:r>
      <w:r w:rsidR="0040227D">
        <w:rPr>
          <w:lang w:val="fr-FR"/>
        </w:rPr>
        <w:t>d’administration</w:t>
      </w:r>
      <w:r w:rsidRPr="004A6D06">
        <w:rPr>
          <w:lang w:val="fr-FR"/>
        </w:rPr>
        <w:t xml:space="preserve"> des affaires maritimes, un enseignement 100% anglais est dispensé. Un programme préparatoire en anglais d'un an est obligatoire. L'éducation et la formation se font avec des systèmes de passage de cours. Le système d'évaluation des notes relatives est appliqué.</w:t>
      </w:r>
    </w:p>
    <w:p w:rsidR="00F102EF" w:rsidRDefault="0040227D" w:rsidP="0040227D">
      <w:pPr>
        <w:ind w:firstLine="708"/>
        <w:jc w:val="both"/>
        <w:rPr>
          <w:lang w:val="fr-FR"/>
        </w:rPr>
      </w:pPr>
      <w:r>
        <w:rPr>
          <w:lang w:val="fr-FR"/>
        </w:rPr>
        <w:t>Domaines de carrière</w:t>
      </w:r>
    </w:p>
    <w:p w:rsidR="0040227D" w:rsidRDefault="0040227D" w:rsidP="0040227D">
      <w:pPr>
        <w:ind w:firstLine="708"/>
        <w:jc w:val="both"/>
        <w:rPr>
          <w:lang w:val="fr-FR"/>
        </w:rPr>
      </w:pPr>
      <w:r w:rsidRPr="0040227D">
        <w:rPr>
          <w:lang w:val="fr-FR"/>
        </w:rPr>
        <w:t xml:space="preserve">Les diplômés du Département </w:t>
      </w:r>
      <w:r>
        <w:rPr>
          <w:lang w:val="fr-FR"/>
        </w:rPr>
        <w:t>d’administration</w:t>
      </w:r>
      <w:r w:rsidRPr="0040227D">
        <w:rPr>
          <w:lang w:val="fr-FR"/>
        </w:rPr>
        <w:t xml:space="preserve"> des affaires maritimes peuvent trouver des emplois dans de nombreux postes tant dans les secteurs privé que public. Les diplômés peuvent occuper différents postes dans des entreprises opérant dans le secteur privé, telles que des armateurs, des agences maritimes, des sociétés de commerce extérieur, des compagnies d'assurance maritime, des ports, des sociétés de logistique, des entreprises de yachts et de marinas. Dans le secteur public, ils peuvent travailler au sein du ministère des Transports et des Infrastructures, d'autres ministères concernés et des institutions gouvernementales</w:t>
      </w:r>
      <w:r>
        <w:rPr>
          <w:lang w:val="fr-FR"/>
        </w:rPr>
        <w:t>.</w:t>
      </w:r>
    </w:p>
    <w:p w:rsidR="00F94DF4" w:rsidRDefault="00F94DF4" w:rsidP="00F94DF4">
      <w:pPr>
        <w:ind w:firstLine="708"/>
        <w:jc w:val="both"/>
        <w:rPr>
          <w:lang w:val="fr-FR"/>
        </w:rPr>
      </w:pPr>
      <w:r w:rsidRPr="009C5B33">
        <w:rPr>
          <w:lang w:val="fr-FR"/>
        </w:rPr>
        <w:t xml:space="preserve">DÉPARTEMENT </w:t>
      </w:r>
      <w:r>
        <w:rPr>
          <w:lang w:val="fr-FR"/>
        </w:rPr>
        <w:t xml:space="preserve">D’INGENIERIE DE MANAGEMENT </w:t>
      </w:r>
      <w:r w:rsidR="006E641A">
        <w:rPr>
          <w:lang w:val="fr-FR"/>
        </w:rPr>
        <w:t>DE MACHINES DE NAVIRE</w:t>
      </w:r>
    </w:p>
    <w:p w:rsidR="006E641A" w:rsidRPr="009C5B33" w:rsidRDefault="006E641A" w:rsidP="00F94DF4">
      <w:pPr>
        <w:ind w:firstLine="708"/>
        <w:jc w:val="both"/>
        <w:rPr>
          <w:lang w:val="fr-FR"/>
        </w:rPr>
      </w:pPr>
    </w:p>
    <w:p w:rsidR="0040227D" w:rsidRDefault="006E641A" w:rsidP="0040227D">
      <w:pPr>
        <w:ind w:firstLine="708"/>
        <w:jc w:val="both"/>
        <w:rPr>
          <w:lang w:val="fr-FR"/>
        </w:rPr>
      </w:pPr>
      <w:r>
        <w:rPr>
          <w:lang w:val="fr-FR"/>
        </w:rPr>
        <w:t xml:space="preserve">La </w:t>
      </w:r>
      <w:r w:rsidRPr="006E641A">
        <w:rPr>
          <w:lang w:val="fr-FR"/>
        </w:rPr>
        <w:t xml:space="preserve">formation du </w:t>
      </w:r>
      <w:r w:rsidR="00470D63">
        <w:rPr>
          <w:lang w:val="fr-FR"/>
        </w:rPr>
        <w:t>Département d’ingénierie de management de machines de navire est conformé</w:t>
      </w:r>
      <w:r w:rsidRPr="006E641A">
        <w:rPr>
          <w:lang w:val="fr-FR"/>
        </w:rPr>
        <w:t xml:space="preserve"> aux programmes A-III/1 et A-III/2 de la convention STCW 78/95 de l'Organisation maritime internationale (OMI). A l'issue de cette formation, les étudiants sont habilités à devenir ingénieur de quart longue distance pour travailler dans l'industrie maritime mondiale. Le département </w:t>
      </w:r>
      <w:r w:rsidR="00B45825">
        <w:rPr>
          <w:lang w:val="fr-FR"/>
        </w:rPr>
        <w:lastRenderedPageBreak/>
        <w:t xml:space="preserve">d’ingénierie de management de machines de navire a </w:t>
      </w:r>
      <w:r w:rsidRPr="006E641A">
        <w:rPr>
          <w:lang w:val="fr-FR"/>
        </w:rPr>
        <w:t xml:space="preserve">été accrédité par MÜDEK (Engineering Education Programs Evaluation and </w:t>
      </w:r>
      <w:proofErr w:type="spellStart"/>
      <w:r w:rsidRPr="006E641A">
        <w:rPr>
          <w:lang w:val="fr-FR"/>
        </w:rPr>
        <w:t>Accreditation</w:t>
      </w:r>
      <w:proofErr w:type="spellEnd"/>
      <w:r w:rsidRPr="006E641A">
        <w:rPr>
          <w:lang w:val="fr-FR"/>
        </w:rPr>
        <w:t xml:space="preserve"> Association) en 2019, ce qui en fait le premier département parmi tous les départements des facultés maritimes à se qualifier pour cette accréditation</w:t>
      </w:r>
      <w:r w:rsidR="00B45825">
        <w:rPr>
          <w:lang w:val="fr-FR"/>
        </w:rPr>
        <w:t>.</w:t>
      </w:r>
    </w:p>
    <w:p w:rsidR="00B45825" w:rsidRDefault="00B45825" w:rsidP="0040227D">
      <w:pPr>
        <w:ind w:firstLine="708"/>
        <w:jc w:val="both"/>
        <w:rPr>
          <w:lang w:val="fr-FR"/>
        </w:rPr>
      </w:pPr>
      <w:r w:rsidRPr="00B45825">
        <w:rPr>
          <w:lang w:val="fr-FR"/>
        </w:rPr>
        <w:t xml:space="preserve">Au Département d'ingénierie </w:t>
      </w:r>
      <w:r w:rsidR="00AB363A">
        <w:rPr>
          <w:lang w:val="fr-FR"/>
        </w:rPr>
        <w:t>de management de machines de navire</w:t>
      </w:r>
      <w:r w:rsidRPr="00B45825">
        <w:rPr>
          <w:lang w:val="fr-FR"/>
        </w:rPr>
        <w:t>, un enseignement 100% en anglais est dispensé. Un programme préparatoire en anglais d'un an est obligatoire. L'éducation et la formation se font avec des systèmes de passage de cours. Le système d'évaluation des notes relatives est appliqué.</w:t>
      </w:r>
    </w:p>
    <w:p w:rsidR="00AB363A" w:rsidRDefault="00AB363A" w:rsidP="0040227D">
      <w:pPr>
        <w:ind w:firstLine="708"/>
        <w:jc w:val="both"/>
        <w:rPr>
          <w:lang w:val="fr-FR"/>
        </w:rPr>
      </w:pPr>
      <w:r w:rsidRPr="00AB363A">
        <w:rPr>
          <w:lang w:val="fr-FR"/>
        </w:rPr>
        <w:t xml:space="preserve">Possibilités techniques du département d'ingénierie </w:t>
      </w:r>
      <w:r w:rsidR="004E5B80">
        <w:rPr>
          <w:lang w:val="fr-FR"/>
        </w:rPr>
        <w:t xml:space="preserve">de management </w:t>
      </w:r>
      <w:r w:rsidRPr="00AB363A">
        <w:rPr>
          <w:lang w:val="fr-FR"/>
        </w:rPr>
        <w:t xml:space="preserve"> des machines de navire</w:t>
      </w:r>
    </w:p>
    <w:p w:rsidR="004E5B80" w:rsidRDefault="004E5B80" w:rsidP="0040227D">
      <w:pPr>
        <w:ind w:firstLine="708"/>
        <w:jc w:val="both"/>
        <w:rPr>
          <w:lang w:val="fr-FR"/>
        </w:rPr>
      </w:pPr>
      <w:r w:rsidRPr="004E5B80">
        <w:rPr>
          <w:lang w:val="fr-FR"/>
        </w:rPr>
        <w:t>Machines de navires, moteur principal diesel de navires, HVAC et prototype 3D, physique, électromécanique, hydraulique et pneumatique, application de machines avec formation assistée par ordinateur, CADMA (fabrication et analyse de conception assistée par ordinateur) et PROTECH Laboratoires, Usinage, Soudure et Outils à main et Ateliers d'outillage, Simulateur de salle des machines</w:t>
      </w:r>
      <w:r>
        <w:rPr>
          <w:lang w:val="fr-FR"/>
        </w:rPr>
        <w:t>.</w:t>
      </w:r>
    </w:p>
    <w:p w:rsidR="004E5B80" w:rsidRDefault="002D5C06" w:rsidP="0040227D">
      <w:pPr>
        <w:ind w:firstLine="708"/>
        <w:jc w:val="both"/>
        <w:rPr>
          <w:lang w:val="fr-FR"/>
        </w:rPr>
      </w:pPr>
      <w:r>
        <w:rPr>
          <w:lang w:val="fr-FR"/>
        </w:rPr>
        <w:t>Domaines de carrière</w:t>
      </w:r>
    </w:p>
    <w:p w:rsidR="002D5C06" w:rsidRDefault="002D5C06" w:rsidP="0040227D">
      <w:pPr>
        <w:ind w:firstLine="708"/>
        <w:jc w:val="both"/>
        <w:rPr>
          <w:lang w:val="fr-FR"/>
        </w:rPr>
      </w:pPr>
      <w:r w:rsidRPr="002D5C06">
        <w:rPr>
          <w:lang w:val="fr-FR"/>
        </w:rPr>
        <w:t xml:space="preserve">Les diplômés du département d'ingénierie de </w:t>
      </w:r>
      <w:r>
        <w:rPr>
          <w:lang w:val="fr-FR"/>
        </w:rPr>
        <w:t>management</w:t>
      </w:r>
      <w:r w:rsidR="008349E7">
        <w:rPr>
          <w:lang w:val="fr-FR"/>
        </w:rPr>
        <w:t xml:space="preserve"> des machines de navire</w:t>
      </w:r>
      <w:r w:rsidRPr="002D5C06">
        <w:rPr>
          <w:lang w:val="fr-FR"/>
        </w:rPr>
        <w:t xml:space="preserve"> travaillent comme ingénieurs de quart longue distance et chefs mécaniciens longue distance sur des navir</w:t>
      </w:r>
      <w:r w:rsidR="008349E7">
        <w:rPr>
          <w:lang w:val="fr-FR"/>
        </w:rPr>
        <w:t>es marchands du secteur privé. I</w:t>
      </w:r>
      <w:r w:rsidRPr="002D5C06">
        <w:rPr>
          <w:lang w:val="fr-FR"/>
        </w:rPr>
        <w:t>ls commencent à travailler. Ils peuvent également trouver un emploi dans un large éventail de postes, tant privés que publics. Les diplômés peuvent occuper différents postes dans des entreprises telles que des sociétés de gestion de navires, des ports, des sociétés de logistique, des sociétés de transport, des sociétés de tourisme nautique opérant dans de nombreux domaines différents du secteur privé. Dans le secteur public, ils peuvent travailler au « ministère des Transports et des Infrastructures, au ministère du Commerce », au ministère de l'Éducation nationale, dans les universités d'État, les centrales électriques, les chantiers navals et les sociétés de pilotage</w:t>
      </w:r>
      <w:r w:rsidR="008349E7">
        <w:rPr>
          <w:lang w:val="fr-FR"/>
        </w:rPr>
        <w:t>.</w:t>
      </w:r>
    </w:p>
    <w:p w:rsidR="008349E7" w:rsidRDefault="008349E7" w:rsidP="008349E7">
      <w:pPr>
        <w:ind w:firstLine="708"/>
        <w:jc w:val="both"/>
        <w:rPr>
          <w:lang w:val="fr-FR"/>
        </w:rPr>
      </w:pPr>
      <w:r w:rsidRPr="009C5B33">
        <w:rPr>
          <w:lang w:val="fr-FR"/>
        </w:rPr>
        <w:t xml:space="preserve">DÉPARTEMENT </w:t>
      </w:r>
      <w:r w:rsidR="00023536">
        <w:rPr>
          <w:lang w:val="fr-FR"/>
        </w:rPr>
        <w:t xml:space="preserve"> D’ADMINISTRATION LOGISTIQUE</w:t>
      </w:r>
    </w:p>
    <w:p w:rsidR="008F64C0" w:rsidRPr="00162396" w:rsidRDefault="00023536" w:rsidP="008349E7">
      <w:pPr>
        <w:ind w:firstLine="708"/>
        <w:jc w:val="both"/>
        <w:rPr>
          <w:lang w:val="fr-FR"/>
        </w:rPr>
      </w:pPr>
      <w:r w:rsidRPr="00023536">
        <w:rPr>
          <w:lang w:val="fr-FR"/>
        </w:rPr>
        <w:t>Les principaux objectifs du programme sont de répondre aux besoins actuels et au déficit d'emplois qualifiés en gestion logistique au sens scientifique et pédagogique et de former des cadres pour le secteur. Compte tenu du développement rapide du secteur de la logistique, on pense que la demande de diplômés qualifiés sera continue.</w:t>
      </w:r>
      <w:r w:rsidRPr="00023536">
        <w:t xml:space="preserve"> </w:t>
      </w:r>
      <w:r w:rsidRPr="00E572F3">
        <w:rPr>
          <w:lang w:val="fr-FR"/>
        </w:rPr>
        <w:t>Dans le département de gestion logistique, un enseignement 100% anglais est dispensé. 1 an de programme préparatoire en anglais</w:t>
      </w:r>
      <w:r w:rsidR="00DE69DD">
        <w:rPr>
          <w:lang w:val="fr-FR"/>
        </w:rPr>
        <w:t xml:space="preserve"> obligatoire.</w:t>
      </w:r>
      <w:r w:rsidR="00DE69DD" w:rsidRPr="00DE69DD">
        <w:t xml:space="preserve"> </w:t>
      </w:r>
      <w:r w:rsidR="00DE69DD" w:rsidRPr="00162396">
        <w:rPr>
          <w:lang w:val="fr-FR"/>
        </w:rPr>
        <w:t>L'éducation et la formation se font avec des systèmes de passage de cours. Le système d'évaluation des notes relatives est appliqué.</w:t>
      </w:r>
    </w:p>
    <w:p w:rsidR="008F64C0" w:rsidRDefault="00023536" w:rsidP="008349E7">
      <w:pPr>
        <w:ind w:firstLine="708"/>
        <w:jc w:val="both"/>
        <w:rPr>
          <w:lang w:val="fr-FR"/>
        </w:rPr>
      </w:pPr>
      <w:r w:rsidRPr="00E572F3">
        <w:rPr>
          <w:lang w:val="fr-FR"/>
        </w:rPr>
        <w:t xml:space="preserve"> </w:t>
      </w:r>
    </w:p>
    <w:p w:rsidR="004B61B3" w:rsidRDefault="004B61B3" w:rsidP="0040227D">
      <w:pPr>
        <w:ind w:firstLine="708"/>
        <w:jc w:val="both"/>
        <w:rPr>
          <w:lang w:val="fr-FR"/>
        </w:rPr>
      </w:pPr>
      <w:proofErr w:type="spellStart"/>
      <w:r>
        <w:rPr>
          <w:lang w:val="fr-FR"/>
        </w:rPr>
        <w:t>Possibili</w:t>
      </w:r>
      <w:r w:rsidRPr="00162396">
        <w:rPr>
          <w:lang w:val="fr-FR"/>
        </w:rPr>
        <w:t>ités</w:t>
      </w:r>
      <w:proofErr w:type="spellEnd"/>
      <w:r w:rsidRPr="00162396">
        <w:rPr>
          <w:lang w:val="fr-FR"/>
        </w:rPr>
        <w:t xml:space="preserve"> techniques </w:t>
      </w:r>
      <w:r>
        <w:rPr>
          <w:lang w:val="fr-FR"/>
        </w:rPr>
        <w:t xml:space="preserve"> des </w:t>
      </w:r>
      <w:r w:rsidR="00162396" w:rsidRPr="00162396">
        <w:rPr>
          <w:lang w:val="fr-FR"/>
        </w:rPr>
        <w:t xml:space="preserve">Départements de </w:t>
      </w:r>
      <w:r>
        <w:rPr>
          <w:lang w:val="fr-FR"/>
        </w:rPr>
        <w:t>management</w:t>
      </w:r>
      <w:r w:rsidR="000D66AA">
        <w:rPr>
          <w:lang w:val="fr-FR"/>
        </w:rPr>
        <w:t xml:space="preserve"> des affaires maritimes et d’administration </w:t>
      </w:r>
      <w:r w:rsidR="00162396" w:rsidRPr="00162396">
        <w:rPr>
          <w:lang w:val="fr-FR"/>
        </w:rPr>
        <w:t xml:space="preserve">logistique </w:t>
      </w:r>
    </w:p>
    <w:p w:rsidR="008349E7" w:rsidRDefault="00162396" w:rsidP="0040227D">
      <w:pPr>
        <w:ind w:firstLine="708"/>
        <w:jc w:val="both"/>
        <w:rPr>
          <w:lang w:val="fr-FR"/>
        </w:rPr>
      </w:pPr>
      <w:r w:rsidRPr="00162396">
        <w:rPr>
          <w:lang w:val="fr-FR"/>
        </w:rPr>
        <w:t>Opérations logistiques, simulations commerciales, opérations portuaires et laboratoires informatiques</w:t>
      </w:r>
    </w:p>
    <w:p w:rsidR="000D66AA" w:rsidRDefault="00226448" w:rsidP="0040227D">
      <w:pPr>
        <w:ind w:firstLine="708"/>
        <w:jc w:val="both"/>
        <w:rPr>
          <w:lang w:val="fr-FR"/>
        </w:rPr>
      </w:pPr>
      <w:r>
        <w:rPr>
          <w:lang w:val="fr-FR"/>
        </w:rPr>
        <w:lastRenderedPageBreak/>
        <w:t>Domaines de carrière</w:t>
      </w:r>
    </w:p>
    <w:p w:rsidR="00226448" w:rsidRDefault="00226448" w:rsidP="0040227D">
      <w:pPr>
        <w:ind w:firstLine="708"/>
        <w:jc w:val="both"/>
        <w:rPr>
          <w:lang w:val="fr-FR"/>
        </w:rPr>
      </w:pPr>
      <w:r w:rsidRPr="00226448">
        <w:rPr>
          <w:lang w:val="fr-FR"/>
        </w:rPr>
        <w:t>Les principaux domaines de travail</w:t>
      </w:r>
      <w:r>
        <w:rPr>
          <w:lang w:val="fr-FR"/>
        </w:rPr>
        <w:t xml:space="preserve"> des diplômés du département d’administration </w:t>
      </w:r>
      <w:r w:rsidRPr="00226448">
        <w:rPr>
          <w:lang w:val="fr-FR"/>
        </w:rPr>
        <w:t>logistique sont les suivants : fabricants ; toutes sortes de fabricants produisant des produits industriels et d'utilisateur final. Prestataires de services logistiques tiers et tiers ; Les entreprises travaillant sur des questions telles que l'entreposage, l'expédition de fret peuvent être considérées dans cette catégorie. Secteur Fret Terrestre, Aérien, Mari</w:t>
      </w:r>
      <w:r>
        <w:rPr>
          <w:lang w:val="fr-FR"/>
        </w:rPr>
        <w:t>time. S</w:t>
      </w:r>
      <w:r w:rsidRPr="00226448">
        <w:rPr>
          <w:lang w:val="fr-FR"/>
        </w:rPr>
        <w:t>ecteur de l'éducation ; université, association, etc. Secteur public; TCDD, THY, TSK etc. Industrie du service; banque, hôpital, etc. Secteur Conseil ; cabinets de conseil stratégique et technologique. Commerce de dé</w:t>
      </w:r>
      <w:r>
        <w:rPr>
          <w:lang w:val="fr-FR"/>
        </w:rPr>
        <w:t>tail; distributeur, grossiste. S</w:t>
      </w:r>
      <w:r w:rsidRPr="00226448">
        <w:rPr>
          <w:lang w:val="fr-FR"/>
        </w:rPr>
        <w:t>ecteur informatique.</w:t>
      </w:r>
    </w:p>
    <w:p w:rsidR="00226448" w:rsidRPr="00226448" w:rsidRDefault="00226448" w:rsidP="0040227D">
      <w:pPr>
        <w:ind w:firstLine="708"/>
        <w:jc w:val="both"/>
        <w:rPr>
          <w:lang w:val="fr-FR"/>
        </w:rPr>
      </w:pPr>
    </w:p>
    <w:sectPr w:rsidR="00226448" w:rsidRPr="00226448" w:rsidSect="005D0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44733"/>
    <w:rsid w:val="00023536"/>
    <w:rsid w:val="00046263"/>
    <w:rsid w:val="00077B9A"/>
    <w:rsid w:val="000A180B"/>
    <w:rsid w:val="000C54A6"/>
    <w:rsid w:val="000D66AA"/>
    <w:rsid w:val="00162396"/>
    <w:rsid w:val="0021407C"/>
    <w:rsid w:val="00226448"/>
    <w:rsid w:val="002D5C06"/>
    <w:rsid w:val="0037469D"/>
    <w:rsid w:val="00380D0B"/>
    <w:rsid w:val="003D2113"/>
    <w:rsid w:val="0040097E"/>
    <w:rsid w:val="0040227D"/>
    <w:rsid w:val="00465CEB"/>
    <w:rsid w:val="00470D63"/>
    <w:rsid w:val="004A3383"/>
    <w:rsid w:val="004A6D06"/>
    <w:rsid w:val="004B61B3"/>
    <w:rsid w:val="004E5B80"/>
    <w:rsid w:val="00554C4B"/>
    <w:rsid w:val="005A33A8"/>
    <w:rsid w:val="005D0A0C"/>
    <w:rsid w:val="00643E0D"/>
    <w:rsid w:val="006E641A"/>
    <w:rsid w:val="00744733"/>
    <w:rsid w:val="008349E7"/>
    <w:rsid w:val="00885BCF"/>
    <w:rsid w:val="008C639D"/>
    <w:rsid w:val="008F64C0"/>
    <w:rsid w:val="009206B7"/>
    <w:rsid w:val="009640AD"/>
    <w:rsid w:val="009907A3"/>
    <w:rsid w:val="009C5B33"/>
    <w:rsid w:val="00A554EE"/>
    <w:rsid w:val="00AB363A"/>
    <w:rsid w:val="00B45825"/>
    <w:rsid w:val="00C478C3"/>
    <w:rsid w:val="00CD4F7B"/>
    <w:rsid w:val="00D271C9"/>
    <w:rsid w:val="00DE4955"/>
    <w:rsid w:val="00DE69DD"/>
    <w:rsid w:val="00E572F3"/>
    <w:rsid w:val="00F102EF"/>
    <w:rsid w:val="00F724A7"/>
    <w:rsid w:val="00F94DF4"/>
    <w:rsid w:val="00FF0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A56A"/>
  <w15:docId w15:val="{56E0E8BA-38D3-4684-A54F-D08437AA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A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1456</Words>
  <Characters>8302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nesibe</dc:creator>
  <cp:lastModifiedBy>user</cp:lastModifiedBy>
  <cp:revision>4</cp:revision>
  <dcterms:created xsi:type="dcterms:W3CDTF">2023-02-16T04:57:00Z</dcterms:created>
  <dcterms:modified xsi:type="dcterms:W3CDTF">2023-03-13T12:31:00Z</dcterms:modified>
</cp:coreProperties>
</file>