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684" w:rsidRDefault="00763F09">
      <w:r>
        <w:t>FACULT</w:t>
      </w:r>
      <w:r>
        <w:rPr>
          <w:rFonts w:cstheme="minorHAnsi"/>
        </w:rPr>
        <w:t>É</w:t>
      </w:r>
      <w:r>
        <w:t xml:space="preserve"> DE SCIENCE</w:t>
      </w:r>
    </w:p>
    <w:p w:rsidR="00763F09" w:rsidRDefault="00A9399A">
      <w:r>
        <w:t>NOTRE HISTOIRE</w:t>
      </w:r>
    </w:p>
    <w:p w:rsidR="00A9399A" w:rsidRDefault="00A9399A" w:rsidP="00A9399A">
      <w:pPr>
        <w:jc w:val="both"/>
        <w:rPr>
          <w:lang w:val="fr-FR"/>
        </w:rPr>
      </w:pPr>
      <w:r w:rsidRPr="00A9399A">
        <w:rPr>
          <w:lang w:val="fr-FR"/>
        </w:rPr>
        <w:t>Faculté des sciences; Elle a été créée en 1982 sous le nom de Faculté des arts et des sciences. La Faculté a commencé ses activités éducatives en 1991. La faculté, rebaptisée Faculté des sciences en 2010, compte 6 départements : Informatique, Biologie, Physique, Statistique, Chimie et Mathématiques</w:t>
      </w:r>
      <w:r w:rsidR="00971E11">
        <w:rPr>
          <w:lang w:val="fr-FR"/>
        </w:rPr>
        <w:t>.</w:t>
      </w:r>
    </w:p>
    <w:p w:rsidR="00971E11" w:rsidRDefault="00971E11" w:rsidP="00A9399A">
      <w:pPr>
        <w:jc w:val="both"/>
        <w:rPr>
          <w:lang w:val="fr-FR"/>
        </w:rPr>
      </w:pPr>
      <w:r>
        <w:rPr>
          <w:lang w:val="fr-FR"/>
        </w:rPr>
        <w:t>NOTRE OBJECTIF</w:t>
      </w:r>
    </w:p>
    <w:p w:rsidR="00971E11" w:rsidRDefault="00971E11" w:rsidP="00A9399A">
      <w:pPr>
        <w:jc w:val="both"/>
        <w:rPr>
          <w:lang w:val="fr-FR"/>
        </w:rPr>
      </w:pPr>
      <w:r w:rsidRPr="00971E11">
        <w:rPr>
          <w:lang w:val="fr-FR"/>
        </w:rPr>
        <w:t>Former des scientifiques qui connaissent les exigences de l'époque, qui sont chercheurs, productifs, qui peuvent penser de manière multidimensionnelle, qui ont le sens des responsabilités envers la société, qui sont ouverts aux innovations et qui partagent</w:t>
      </w:r>
      <w:r>
        <w:rPr>
          <w:lang w:val="fr-FR"/>
        </w:rPr>
        <w:t>.</w:t>
      </w:r>
    </w:p>
    <w:p w:rsidR="00971E11" w:rsidRDefault="00971E11" w:rsidP="00971E11">
      <w:pPr>
        <w:jc w:val="right"/>
        <w:rPr>
          <w:lang w:val="fr-FR"/>
        </w:rPr>
      </w:pPr>
      <w:r>
        <w:rPr>
          <w:lang w:val="fr-FR"/>
        </w:rPr>
        <w:t>POSSIBLIT</w:t>
      </w:r>
      <w:r>
        <w:rPr>
          <w:rFonts w:cstheme="minorHAnsi"/>
          <w:lang w:val="fr-FR"/>
        </w:rPr>
        <w:t>É</w:t>
      </w:r>
      <w:r>
        <w:rPr>
          <w:lang w:val="fr-FR"/>
        </w:rPr>
        <w:t>S TECHNIQUES MISES EN VEDETTE</w:t>
      </w:r>
    </w:p>
    <w:p w:rsidR="00971E11" w:rsidRPr="00052388" w:rsidRDefault="00E43F75" w:rsidP="00971E11">
      <w:pPr>
        <w:jc w:val="both"/>
        <w:rPr>
          <w:lang w:val="fr-FR"/>
        </w:rPr>
      </w:pPr>
      <w:r w:rsidRPr="00052388">
        <w:rPr>
          <w:lang w:val="fr-FR"/>
        </w:rPr>
        <w:t>Laboratoires informatiques, salle de conférence, salle de séminaire, 26 laboratoires de formation</w:t>
      </w:r>
    </w:p>
    <w:p w:rsidR="00E43F75" w:rsidRPr="00052388" w:rsidRDefault="00E43F75" w:rsidP="00E43F75">
      <w:pPr>
        <w:jc w:val="right"/>
        <w:rPr>
          <w:lang w:val="fr-FR"/>
        </w:rPr>
      </w:pPr>
      <w:r w:rsidRPr="00052388">
        <w:rPr>
          <w:lang w:val="fr-FR"/>
        </w:rPr>
        <w:t>POSSIBILIT</w:t>
      </w:r>
      <w:r w:rsidRPr="00052388">
        <w:rPr>
          <w:rFonts w:cstheme="minorHAnsi"/>
          <w:lang w:val="fr-FR"/>
        </w:rPr>
        <w:t>É</w:t>
      </w:r>
      <w:r w:rsidRPr="00052388">
        <w:rPr>
          <w:lang w:val="fr-FR"/>
        </w:rPr>
        <w:t>S EDUCATIVES MISES EN VEDETTE</w:t>
      </w:r>
    </w:p>
    <w:p w:rsidR="00E43F75" w:rsidRDefault="00E43F75" w:rsidP="00E43F75">
      <w:pPr>
        <w:jc w:val="right"/>
        <w:rPr>
          <w:lang w:val="fr-FR"/>
        </w:rPr>
      </w:pPr>
      <w:r w:rsidRPr="00052388">
        <w:rPr>
          <w:lang w:val="fr-FR"/>
        </w:rPr>
        <w:t xml:space="preserve">Opportunités mineures et doubles majeures, programmes d'échange Erasmus + et </w:t>
      </w:r>
      <w:proofErr w:type="spellStart"/>
      <w:r w:rsidRPr="00052388">
        <w:rPr>
          <w:lang w:val="fr-FR"/>
        </w:rPr>
        <w:t>Farabi</w:t>
      </w:r>
      <w:proofErr w:type="spellEnd"/>
    </w:p>
    <w:p w:rsidR="00052388" w:rsidRDefault="00052388" w:rsidP="00052388">
      <w:pPr>
        <w:jc w:val="both"/>
      </w:pPr>
      <w:r>
        <w:t>DÉPARTEMENT DE MATHÉMATIQUES</w:t>
      </w:r>
    </w:p>
    <w:p w:rsidR="00052388" w:rsidRPr="005D6578" w:rsidRDefault="00052388" w:rsidP="00052388">
      <w:pPr>
        <w:jc w:val="both"/>
        <w:rPr>
          <w:lang w:val="fr-FR"/>
        </w:rPr>
      </w:pPr>
      <w:r w:rsidRPr="005D6578">
        <w:rPr>
          <w:lang w:val="fr-FR"/>
        </w:rPr>
        <w:t>Au Département de mathématiques, des recherches avancées sont menées dans les domaines de l'analyse et de la théorie des fonctions, de l'algèbre et de la théorie des nombres, de la géométrie, des fondements des mathématiques et de la logique mathématique, de la topologie et des mathématiques appliquées, et l'objectif principal est de fournir une haute - une éducation de qualité au niveau international avec de riches opportunités de cours au choix.</w:t>
      </w:r>
    </w:p>
    <w:p w:rsidR="00052388" w:rsidRDefault="00052388" w:rsidP="00052388">
      <w:pPr>
        <w:jc w:val="both"/>
        <w:rPr>
          <w:lang w:val="fr-FR"/>
        </w:rPr>
      </w:pPr>
      <w:r w:rsidRPr="005D6578">
        <w:rPr>
          <w:lang w:val="fr-FR"/>
        </w:rPr>
        <w:t>Au Département de Mathématiques, l'enseignement est dispensé à 100% en anglais. Un programme préparatoire d'anglais d'un an est obligatoire. L'éducation se fait avec le système de passage de cours. Le système d'évaluation des notes relatives est appliqué</w:t>
      </w:r>
      <w:r w:rsidR="005D6578">
        <w:rPr>
          <w:lang w:val="fr-FR"/>
        </w:rPr>
        <w:t>.</w:t>
      </w:r>
    </w:p>
    <w:p w:rsidR="005D6578" w:rsidRDefault="005D6578" w:rsidP="00052388">
      <w:pPr>
        <w:jc w:val="both"/>
        <w:rPr>
          <w:lang w:val="fr-FR"/>
        </w:rPr>
      </w:pPr>
      <w:r>
        <w:rPr>
          <w:lang w:val="fr-FR"/>
        </w:rPr>
        <w:t>Domaines de carrière</w:t>
      </w:r>
    </w:p>
    <w:p w:rsidR="004F5C38" w:rsidRDefault="004F5C38" w:rsidP="00052388">
      <w:pPr>
        <w:jc w:val="both"/>
        <w:rPr>
          <w:lang w:val="fr-FR"/>
        </w:rPr>
      </w:pPr>
      <w:r w:rsidRPr="004F5C38">
        <w:rPr>
          <w:lang w:val="fr-FR"/>
        </w:rPr>
        <w:t>L'objectif principal du Département de mathématiques est de former des universitaires. En dehors de cela, si les étudiants soutiennent leur formation avec des cours au choix ou des programmes mineurs ou double majeur, ils peuvent poursuivre une carrière en finance ou en informatique dans des institutions publiques et privées de tous les secteurs. De plus, ils peuvent enseigner s'ils reçoivent une formation pédagogique.</w:t>
      </w:r>
    </w:p>
    <w:p w:rsidR="004F5C38" w:rsidRDefault="0023486F" w:rsidP="00052388">
      <w:pPr>
        <w:jc w:val="both"/>
        <w:rPr>
          <w:lang w:val="fr-FR"/>
        </w:rPr>
      </w:pPr>
      <w:r>
        <w:rPr>
          <w:lang w:val="fr-FR"/>
        </w:rPr>
        <w:t>D</w:t>
      </w:r>
      <w:r>
        <w:rPr>
          <w:rFonts w:cstheme="minorHAnsi"/>
          <w:lang w:val="fr-FR"/>
        </w:rPr>
        <w:t>É</w:t>
      </w:r>
      <w:r>
        <w:rPr>
          <w:lang w:val="fr-FR"/>
        </w:rPr>
        <w:t>PARTEMENT DE STATISTIQUES</w:t>
      </w:r>
    </w:p>
    <w:p w:rsidR="0023486F" w:rsidRDefault="0023486F" w:rsidP="00052388">
      <w:pPr>
        <w:jc w:val="both"/>
        <w:rPr>
          <w:lang w:val="fr-FR"/>
        </w:rPr>
      </w:pPr>
      <w:r w:rsidRPr="0023486F">
        <w:rPr>
          <w:lang w:val="fr-FR"/>
        </w:rPr>
        <w:t xml:space="preserve">La statistique est la science de l'apprentissage à partir des données et de la transformation des données en informations. Aujourd'hui, avec les </w:t>
      </w:r>
      <w:proofErr w:type="spellStart"/>
      <w:r w:rsidRPr="0023486F">
        <w:rPr>
          <w:lang w:val="fr-FR"/>
        </w:rPr>
        <w:t>mégadonnées</w:t>
      </w:r>
      <w:proofErr w:type="spellEnd"/>
      <w:r w:rsidRPr="0023486F">
        <w:rPr>
          <w:lang w:val="fr-FR"/>
        </w:rPr>
        <w:t xml:space="preserve">, la science des données, dont nous entendons souvent parler, est devenue une science populaire qui forme l'infrastructure de l'apprentissage automatique et de l'intelligence artificielle. Avec l'augmentation récente de l'importance de la science des données et de l'analyse, les statisticiens possédant ces compétences </w:t>
      </w:r>
      <w:r w:rsidRPr="0023486F">
        <w:rPr>
          <w:lang w:val="fr-FR"/>
        </w:rPr>
        <w:lastRenderedPageBreak/>
        <w:t>sont parmi les meilleures professions au monde en tant qu'analystes de données très demandés. Le programme de premier cycle en statistique vise à fournir aux étudiants des connaissances théoriques et appliquées sur les probabilités, les statistiques mathématiques, l'analyse de données, le calcul statistique et les logiciels. Il permet également de développer des compétences en résolution de problèmes, en pensée critique et en travail multidisciplinaire.</w:t>
      </w:r>
      <w:r w:rsidR="0062393E" w:rsidRPr="0062393E">
        <w:t xml:space="preserve"> </w:t>
      </w:r>
      <w:r w:rsidR="00296EB1">
        <w:rPr>
          <w:lang w:val="fr-FR"/>
        </w:rPr>
        <w:t>Au Département de</w:t>
      </w:r>
      <w:r w:rsidR="0062393E" w:rsidRPr="00296EB1">
        <w:rPr>
          <w:lang w:val="fr-FR"/>
        </w:rPr>
        <w:t xml:space="preserve"> statistiques, 30% d'enseignement en anglais est dispensé. Un programme préparatoire d'anglais d'un an est obligatoire. L'éducation se fait avec le système de laissez-passer. Le système d'évaluation des notes relatives est appliqué.</w:t>
      </w:r>
    </w:p>
    <w:p w:rsidR="00296EB1" w:rsidRDefault="00296EB1" w:rsidP="00052388">
      <w:pPr>
        <w:jc w:val="both"/>
        <w:rPr>
          <w:lang w:val="fr-FR"/>
        </w:rPr>
      </w:pPr>
      <w:r>
        <w:rPr>
          <w:lang w:val="fr-FR"/>
        </w:rPr>
        <w:t>Domaines de carrière</w:t>
      </w:r>
    </w:p>
    <w:p w:rsidR="00296EB1" w:rsidRPr="00296EB1" w:rsidRDefault="00296EB1" w:rsidP="00052388">
      <w:pPr>
        <w:jc w:val="both"/>
        <w:rPr>
          <w:lang w:val="fr-FR"/>
        </w:rPr>
      </w:pPr>
      <w:r w:rsidRPr="00296EB1">
        <w:rPr>
          <w:lang w:val="fr-FR"/>
        </w:rPr>
        <w:t xml:space="preserve">Les diplômés du Département de statistique sont des spécialistes des statistiques, des analystes de systèmes, des scientifiques des données, des analystes de processus, des gestionnaires de bases de données, des gestionnaires des opérations, des chercheurs de marché, des analystes commerciaux dans des départements tels que la production, le marketing, la planification, le </w:t>
      </w:r>
      <w:proofErr w:type="spellStart"/>
      <w:r w:rsidRPr="00296EB1">
        <w:rPr>
          <w:lang w:val="fr-FR"/>
        </w:rPr>
        <w:t>reporting</w:t>
      </w:r>
      <w:proofErr w:type="spellEnd"/>
      <w:r w:rsidRPr="00296EB1">
        <w:rPr>
          <w:lang w:val="fr-FR"/>
        </w:rPr>
        <w:t>, les finances, les assurances, le contrôle qualité, R&amp;</w:t>
      </w:r>
      <w:proofErr w:type="gramStart"/>
      <w:r w:rsidRPr="00296EB1">
        <w:rPr>
          <w:lang w:val="fr-FR"/>
        </w:rPr>
        <w:t>D ,</w:t>
      </w:r>
      <w:proofErr w:type="gramEnd"/>
      <w:r w:rsidRPr="00296EB1">
        <w:rPr>
          <w:lang w:val="fr-FR"/>
        </w:rPr>
        <w:t xml:space="preserve"> logiciel dans de nombreux secteurs. , développeur de logiciel, etc. saisit les opportunités de carrière à plusieurs niveaux.</w:t>
      </w:r>
    </w:p>
    <w:p w:rsidR="0023486F" w:rsidRDefault="00296EB1" w:rsidP="00052388">
      <w:pPr>
        <w:jc w:val="both"/>
      </w:pPr>
      <w:r>
        <w:t>DÉPARTEMENT DE PHYSIQUE</w:t>
      </w:r>
    </w:p>
    <w:p w:rsidR="00296EB1" w:rsidRDefault="00296EB1" w:rsidP="00296EB1">
      <w:pPr>
        <w:ind w:firstLine="708"/>
        <w:jc w:val="both"/>
        <w:rPr>
          <w:lang w:val="fr-FR"/>
        </w:rPr>
      </w:pPr>
      <w:r w:rsidRPr="0097530A">
        <w:rPr>
          <w:lang w:val="fr-FR"/>
        </w:rPr>
        <w:t xml:space="preserve">L'objectif principal du Département de physique est d'enseigner les concepts de base de la physique, qui vise à comprendre les principes de fonctionnement de l'univers et de la nature, et à former des individus créatifs, innovants et qualifiés dotés d'une capacité de réflexion analytique, d'une grande conscience de la responsabilité sociale et valeurs </w:t>
      </w:r>
      <w:proofErr w:type="spellStart"/>
      <w:r w:rsidRPr="0097530A">
        <w:rPr>
          <w:lang w:val="fr-FR"/>
        </w:rPr>
        <w:t>éthiquesAu</w:t>
      </w:r>
      <w:proofErr w:type="spellEnd"/>
      <w:r w:rsidRPr="0097530A">
        <w:rPr>
          <w:lang w:val="fr-FR"/>
        </w:rPr>
        <w:t xml:space="preserve"> département de physique, 30% de l'enseignement est dispensé en anglais. Un programme préparatoire d'anglais d'un an est obligatoire. L'éducation se fait avec le système de laissez-passer. Le système d'évaluation des notes relatives est appliqué.</w:t>
      </w:r>
    </w:p>
    <w:p w:rsidR="0097530A" w:rsidRDefault="0097530A" w:rsidP="00296EB1">
      <w:pPr>
        <w:ind w:firstLine="708"/>
        <w:jc w:val="both"/>
        <w:rPr>
          <w:lang w:val="fr-FR"/>
        </w:rPr>
      </w:pPr>
      <w:r>
        <w:rPr>
          <w:lang w:val="fr-FR"/>
        </w:rPr>
        <w:t>Domaines de carrière</w:t>
      </w:r>
    </w:p>
    <w:p w:rsidR="0097530A" w:rsidRPr="0097530A" w:rsidRDefault="0097530A" w:rsidP="00296EB1">
      <w:pPr>
        <w:ind w:firstLine="708"/>
        <w:jc w:val="both"/>
        <w:rPr>
          <w:lang w:val="fr-FR"/>
        </w:rPr>
      </w:pPr>
      <w:r w:rsidRPr="0097530A">
        <w:rPr>
          <w:lang w:val="fr-FR"/>
        </w:rPr>
        <w:t>Les diplômés du département de physique peuvent être employés dans de nombreux domaines techniques tels que le matériel informatique et les logiciels, le contrôle de la qualité et la logistique avec leurs compétences en résolution de problèmes, ainsi que participer à diverses institutions de R&amp;D, établissements d'enseignement, établissements de santé.</w:t>
      </w:r>
    </w:p>
    <w:p w:rsidR="0023486F" w:rsidRDefault="0097530A" w:rsidP="00052388">
      <w:pPr>
        <w:jc w:val="both"/>
        <w:rPr>
          <w:lang w:val="fr-FR"/>
        </w:rPr>
      </w:pPr>
      <w:r>
        <w:rPr>
          <w:lang w:val="fr-FR"/>
        </w:rPr>
        <w:t>D</w:t>
      </w:r>
      <w:r>
        <w:rPr>
          <w:rFonts w:cstheme="minorHAnsi"/>
          <w:lang w:val="fr-FR"/>
        </w:rPr>
        <w:t>É</w:t>
      </w:r>
      <w:r>
        <w:rPr>
          <w:lang w:val="fr-FR"/>
        </w:rPr>
        <w:t>PARTEMENT DE CHIMIE</w:t>
      </w:r>
    </w:p>
    <w:p w:rsidR="0097530A" w:rsidRDefault="0097530A" w:rsidP="0097530A">
      <w:pPr>
        <w:ind w:firstLine="708"/>
        <w:jc w:val="both"/>
        <w:rPr>
          <w:lang w:val="fr-FR"/>
        </w:rPr>
      </w:pPr>
      <w:r w:rsidRPr="0097530A">
        <w:rPr>
          <w:lang w:val="fr-FR"/>
        </w:rPr>
        <w:t>Le Département de Chimie vise à former ses diplômés pour pouvoir travailler dans toutes les industries liées à la chimie , visant à se développer de manière holistique face aux développements technologiques du monde moderne, en utilisant la raison et la science dans tous les domaines, en prenant des risques , rechercher et élever des individus contemporains avec une responsabilité sociale. Au Département de chimie, 30% de l'enseignement est dispensé en anglais. Un programme préparatoire d'anglais d'un an est obligatoire. L'éducation se fait avec le système de laissez-passer. Le système d'évaluation des notes relatives est appliqué.</w:t>
      </w:r>
    </w:p>
    <w:p w:rsidR="00323FEB" w:rsidRDefault="00323FEB" w:rsidP="0097530A">
      <w:pPr>
        <w:ind w:firstLine="708"/>
        <w:jc w:val="both"/>
        <w:rPr>
          <w:lang w:val="fr-FR"/>
        </w:rPr>
      </w:pPr>
    </w:p>
    <w:p w:rsidR="00323FEB" w:rsidRDefault="00323FEB" w:rsidP="0097530A">
      <w:pPr>
        <w:ind w:firstLine="708"/>
        <w:jc w:val="both"/>
        <w:rPr>
          <w:lang w:val="fr-FR"/>
        </w:rPr>
      </w:pPr>
    </w:p>
    <w:p w:rsidR="0097530A" w:rsidRDefault="0097530A" w:rsidP="0097530A">
      <w:pPr>
        <w:ind w:firstLine="708"/>
        <w:jc w:val="both"/>
        <w:rPr>
          <w:lang w:val="fr-FR"/>
        </w:rPr>
      </w:pPr>
      <w:r>
        <w:rPr>
          <w:lang w:val="fr-FR"/>
        </w:rPr>
        <w:lastRenderedPageBreak/>
        <w:t>Domaines de carrière</w:t>
      </w:r>
    </w:p>
    <w:p w:rsidR="0097530A" w:rsidRDefault="00323FEB" w:rsidP="0097530A">
      <w:pPr>
        <w:ind w:firstLine="708"/>
        <w:jc w:val="both"/>
        <w:rPr>
          <w:lang w:val="fr-FR"/>
        </w:rPr>
      </w:pPr>
      <w:r w:rsidRPr="00323FEB">
        <w:rPr>
          <w:lang w:val="fr-FR"/>
        </w:rPr>
        <w:t>Les diplômés du département de chimie peuvent travailler dans le secteur privé dans les domaines pharmaceutique, cosmétique, pétrochimique, alimentaire, papier, détergent, peinture, plastique, automobile et textile, etc. Il a la possibilité de trouver un emploi de chimiste dans de nombreux domaines. Dans le secteur public, ils peuvent travailler comme chimistes dans des institutions telles que les hôpitaux, le DSI, la médecine légale, les universités, les établissements de santé publique et le ministère de l'Environnement et des Forêts. De plus, en tant qu'expert en sécurité du travail et en sécurité des matières dangereuses dans des domaines connexes; Ils peuvent également travailler comme enseignants en complétant une maîtrise sans thèse à l'Institut des sciences de l'éducation.</w:t>
      </w:r>
    </w:p>
    <w:p w:rsidR="00323FEB" w:rsidRDefault="00323FEB" w:rsidP="0097530A">
      <w:pPr>
        <w:ind w:firstLine="708"/>
        <w:jc w:val="both"/>
      </w:pPr>
      <w:r>
        <w:t>DÉPARTEMENT DE BIOLOGIE</w:t>
      </w:r>
    </w:p>
    <w:p w:rsidR="00323FEB" w:rsidRPr="00FD247F" w:rsidRDefault="00323FEB" w:rsidP="0097530A">
      <w:pPr>
        <w:ind w:firstLine="708"/>
        <w:jc w:val="both"/>
        <w:rPr>
          <w:lang w:val="fr-FR"/>
        </w:rPr>
      </w:pPr>
      <w:r w:rsidRPr="00FD247F">
        <w:rPr>
          <w:lang w:val="fr-FR"/>
        </w:rPr>
        <w:t>L’objectif du Département de biologie est d'identifier les espèces végétales, animales et de micro-organismes, leur distribution géographique et biologique, de déterminer leur structure et leur fonctionnement biologiques, d'éclairer les structures génétiques, d'identifier les problèmes écologiques et de transmettre les enseignements, découvertes, connaissances et expériences aux élèves. Il vise à élever des individus qui ont ces acquis et sont conscients de la richesse biologique de notre pays en tant que patrimoine mondial.</w:t>
      </w:r>
      <w:r w:rsidR="00FD247F" w:rsidRPr="00FD247F">
        <w:rPr>
          <w:lang w:val="fr-FR"/>
        </w:rPr>
        <w:t xml:space="preserve"> Au Département de biologie, l'enseignement est dispensé en langue 100% turque. L'éducation se fait avec le système de passage de cours. Le système d'évaluation des notes relatives est appliqué.</w:t>
      </w:r>
    </w:p>
    <w:p w:rsidR="00FD247F" w:rsidRPr="00FD247F" w:rsidRDefault="00FD247F" w:rsidP="0097530A">
      <w:pPr>
        <w:ind w:firstLine="708"/>
        <w:jc w:val="both"/>
        <w:rPr>
          <w:lang w:val="fr-FR"/>
        </w:rPr>
      </w:pPr>
      <w:r w:rsidRPr="00FD247F">
        <w:rPr>
          <w:lang w:val="fr-FR"/>
        </w:rPr>
        <w:t>Domaines de carrière</w:t>
      </w:r>
    </w:p>
    <w:p w:rsidR="00FD247F" w:rsidRDefault="00FD247F" w:rsidP="0097530A">
      <w:pPr>
        <w:ind w:firstLine="708"/>
        <w:jc w:val="both"/>
        <w:rPr>
          <w:lang w:val="fr-FR"/>
        </w:rPr>
      </w:pPr>
      <w:r w:rsidRPr="00FD247F">
        <w:rPr>
          <w:lang w:val="fr-FR"/>
        </w:rPr>
        <w:t>Les diplômés du Département de Biologie peuvent travailler dans différents laboratoires de R&amp;D ou d'analyses du secteur privé, dans les domaines de la médecine ou de l'alimentation. Ils peuvent travailler comme biologistes dans le secteur public, les institutions de santé et de recherche et les ministères travaillant à la protection et au maintien de la vie naturelle. De plus, ils peuvent enseigner s'ils reçoivent une formation pédagogique.</w:t>
      </w:r>
    </w:p>
    <w:p w:rsidR="00FD247F" w:rsidRDefault="00FD247F" w:rsidP="0097530A">
      <w:pPr>
        <w:ind w:firstLine="708"/>
        <w:jc w:val="both"/>
      </w:pPr>
      <w:r>
        <w:t>DEPARTEMENT D'INFORMATIQUE</w:t>
      </w:r>
    </w:p>
    <w:p w:rsidR="00FD247F" w:rsidRDefault="00FD247F" w:rsidP="0097530A">
      <w:pPr>
        <w:ind w:firstLine="708"/>
        <w:jc w:val="both"/>
        <w:rPr>
          <w:lang w:val="fr-FR"/>
        </w:rPr>
      </w:pPr>
      <w:r w:rsidRPr="000540C4">
        <w:rPr>
          <w:lang w:val="fr-FR"/>
        </w:rPr>
        <w:t>L'objectif du Département d'informatique est de former des informaticiens modernes responsables, dotés d'informations à jour, complètes et innovantes pouvant servir dans des domaines tels que l'ingénierie des données, les systèmes intelligents et les systèmes d'aide à la décision, qui sont conscients des réalités du monde et qui reconnaissent l'importance de l'apprentissage tout au long de la vie</w:t>
      </w:r>
      <w:r w:rsidR="000540C4" w:rsidRPr="000540C4">
        <w:rPr>
          <w:lang w:val="fr-FR"/>
        </w:rPr>
        <w:t>. Dans le département d'informatique, l'enseignement est dispensé en langue turque à 100%. L'éducation se fait avec le système de passage de cours. Le système d'évaluation des notes relatives est appliqué</w:t>
      </w:r>
      <w:r w:rsidR="000540C4">
        <w:rPr>
          <w:lang w:val="fr-FR"/>
        </w:rPr>
        <w:t>.</w:t>
      </w:r>
    </w:p>
    <w:p w:rsidR="000540C4" w:rsidRDefault="000540C4" w:rsidP="0097530A">
      <w:pPr>
        <w:ind w:firstLine="708"/>
        <w:jc w:val="both"/>
        <w:rPr>
          <w:lang w:val="fr-FR"/>
        </w:rPr>
      </w:pPr>
      <w:r>
        <w:rPr>
          <w:lang w:val="fr-FR"/>
        </w:rPr>
        <w:t>Domaines de carrière</w:t>
      </w:r>
    </w:p>
    <w:p w:rsidR="000540C4" w:rsidRDefault="000540C4" w:rsidP="0097530A">
      <w:pPr>
        <w:ind w:firstLine="708"/>
        <w:jc w:val="both"/>
        <w:rPr>
          <w:lang w:val="fr-FR"/>
        </w:rPr>
      </w:pPr>
      <w:r w:rsidRPr="000540C4">
        <w:rPr>
          <w:lang w:val="fr-FR"/>
        </w:rPr>
        <w:t xml:space="preserve">Les diplômés du département des sciences informatiques travaillent dans le développement de logiciels, l'analyse / l'exploration de données, l'architecture logicielle, la programmation, la conception / la gestion de bases de données dans des départements tels que les technologies de l'information, le développement de logiciels, l'informatique, la R&amp;D et la gestion de projets d'institutions publiques et privées de tous les secteurs, en particulier informatique, analyse et </w:t>
      </w:r>
      <w:r w:rsidRPr="000540C4">
        <w:rPr>
          <w:lang w:val="fr-FR"/>
        </w:rPr>
        <w:lastRenderedPageBreak/>
        <w:t>intégration de systèmes, etc. Ils peuvent être employés en tant qu'experts et gestionnaires dans leurs domaines de travail actuels.</w:t>
      </w:r>
    </w:p>
    <w:p w:rsidR="000540C4" w:rsidRDefault="000540C4" w:rsidP="0097530A">
      <w:pPr>
        <w:ind w:firstLine="708"/>
        <w:jc w:val="both"/>
        <w:rPr>
          <w:lang w:val="fr-FR"/>
        </w:rPr>
      </w:pPr>
    </w:p>
    <w:p w:rsidR="000540C4" w:rsidRPr="000540C4" w:rsidRDefault="000540C4" w:rsidP="0097530A">
      <w:pPr>
        <w:ind w:firstLine="708"/>
        <w:jc w:val="both"/>
        <w:rPr>
          <w:lang w:val="fr-FR"/>
        </w:rPr>
      </w:pPr>
      <w:r w:rsidRPr="000540C4">
        <w:rPr>
          <w:lang w:val="fr-FR"/>
        </w:rPr>
        <w:t xml:space="preserve">Faculté des sciences, Campus </w:t>
      </w:r>
      <w:proofErr w:type="spellStart"/>
      <w:r w:rsidRPr="000540C4">
        <w:rPr>
          <w:lang w:val="fr-FR"/>
        </w:rPr>
        <w:t>Tınaztepe</w:t>
      </w:r>
      <w:proofErr w:type="spellEnd"/>
      <w:r w:rsidRPr="000540C4">
        <w:rPr>
          <w:lang w:val="fr-FR"/>
        </w:rPr>
        <w:t xml:space="preserve"> 35390 - </w:t>
      </w:r>
      <w:proofErr w:type="spellStart"/>
      <w:r w:rsidRPr="000540C4">
        <w:rPr>
          <w:lang w:val="fr-FR"/>
        </w:rPr>
        <w:t>Buca</w:t>
      </w:r>
      <w:proofErr w:type="spellEnd"/>
      <w:r w:rsidRPr="000540C4">
        <w:rPr>
          <w:lang w:val="fr-FR"/>
        </w:rPr>
        <w:t xml:space="preserve"> / İZMİR 0 (232) 301 85 02 fen@deu.edu.tr </w:t>
      </w:r>
    </w:p>
    <w:p w:rsidR="005D6578" w:rsidRPr="005D6578" w:rsidRDefault="005D6578" w:rsidP="00052388">
      <w:pPr>
        <w:jc w:val="both"/>
        <w:rPr>
          <w:lang w:val="fr-FR"/>
        </w:rPr>
      </w:pPr>
    </w:p>
    <w:sectPr w:rsidR="005D6578" w:rsidRPr="005D6578" w:rsidSect="0024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72F4"/>
    <w:rsid w:val="00052388"/>
    <w:rsid w:val="000540C4"/>
    <w:rsid w:val="0023486F"/>
    <w:rsid w:val="00247684"/>
    <w:rsid w:val="00296EB1"/>
    <w:rsid w:val="00323FEB"/>
    <w:rsid w:val="004F5C38"/>
    <w:rsid w:val="005D6578"/>
    <w:rsid w:val="0062393E"/>
    <w:rsid w:val="00763F09"/>
    <w:rsid w:val="008F766D"/>
    <w:rsid w:val="00971E11"/>
    <w:rsid w:val="0097530A"/>
    <w:rsid w:val="00A572F4"/>
    <w:rsid w:val="00A9399A"/>
    <w:rsid w:val="00B4382D"/>
    <w:rsid w:val="00E43F75"/>
    <w:rsid w:val="00FD24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1330</Words>
  <Characters>7582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nesibe</dc:creator>
  <cp:lastModifiedBy>nesibe</cp:lastModifiedBy>
  <cp:revision>2</cp:revision>
  <dcterms:created xsi:type="dcterms:W3CDTF">2023-02-18T13:59:00Z</dcterms:created>
  <dcterms:modified xsi:type="dcterms:W3CDTF">2023-02-18T14:24:00Z</dcterms:modified>
</cp:coreProperties>
</file>