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59ED" w14:textId="7637056B" w:rsidR="00072EB0" w:rsidRPr="006018B0" w:rsidRDefault="00E040DB">
      <w:pPr>
        <w:rPr>
          <w:b/>
          <w:bCs/>
          <w:u w:val="single"/>
        </w:rPr>
      </w:pPr>
      <w:r w:rsidRPr="006018B0">
        <w:rPr>
          <w:b/>
          <w:bCs/>
          <w:u w:val="single"/>
        </w:rPr>
        <w:t>Fakultät für Naturwissenschaften</w:t>
      </w:r>
    </w:p>
    <w:p w14:paraId="37D7D38E" w14:textId="79BBE2F9" w:rsidR="00E040DB" w:rsidRPr="00E040DB" w:rsidRDefault="00E040DB">
      <w:pPr>
        <w:rPr>
          <w:b/>
          <w:bCs/>
        </w:rPr>
      </w:pPr>
      <w:r w:rsidRPr="00E040DB">
        <w:rPr>
          <w:b/>
          <w:bCs/>
        </w:rPr>
        <w:t>Unsere Geschichte</w:t>
      </w:r>
    </w:p>
    <w:p w14:paraId="37FF7334" w14:textId="182EDEB2" w:rsidR="00E040DB" w:rsidRDefault="00E040DB">
      <w:r>
        <w:t>Die Fakultät für Naturwissenschaften wurde 1982 unter dem Namen Fakultät für Literatur und Naturwissenschaften gegründet. Die Fakultät hat ihre Studienprogramm im Jahr 1991 aufgenommen. Die Fakultät, die 2010 in Fakultät für Naturwissenschaften umbenannt wurde, hat 6 Fachbereiche: Informatik, Biologie, Physik, Statistik, Chemie und Mathematik.</w:t>
      </w:r>
    </w:p>
    <w:p w14:paraId="4386D828" w14:textId="57495B9B" w:rsidR="00E040DB" w:rsidRPr="00E040DB" w:rsidRDefault="00E040DB">
      <w:pPr>
        <w:rPr>
          <w:b/>
          <w:bCs/>
        </w:rPr>
      </w:pPr>
      <w:r w:rsidRPr="00E040DB">
        <w:rPr>
          <w:b/>
          <w:bCs/>
        </w:rPr>
        <w:t>Unser Ziel</w:t>
      </w:r>
    </w:p>
    <w:p w14:paraId="344C265F" w14:textId="6CBF11D0" w:rsidR="00E040DB" w:rsidRDefault="00E040DB">
      <w:r>
        <w:t>Wissenschaftlerinnen und Wissenschaftler heranzuziehen, die die Anforderungen der Zeit kennen, forschend, produktiv, multidimensional denkend, gesellschaftlich verantwortlich, offen für Innovationen und mitteilend sind.</w:t>
      </w:r>
    </w:p>
    <w:p w14:paraId="791B3DB6" w14:textId="208DB1E2" w:rsidR="00E040DB" w:rsidRDefault="00E040DB"/>
    <w:p w14:paraId="76EDF8CD" w14:textId="5892A16F" w:rsidR="00E040DB" w:rsidRPr="00C42C94" w:rsidRDefault="00F9345D">
      <w:pPr>
        <w:rPr>
          <w:b/>
          <w:bCs/>
        </w:rPr>
      </w:pPr>
      <w:r>
        <w:rPr>
          <w:b/>
          <w:bCs/>
        </w:rPr>
        <w:t>Besondere t</w:t>
      </w:r>
      <w:r w:rsidR="00E040DB" w:rsidRPr="00C42C94">
        <w:rPr>
          <w:b/>
          <w:bCs/>
        </w:rPr>
        <w:t xml:space="preserve">echnische </w:t>
      </w:r>
      <w:r>
        <w:rPr>
          <w:b/>
          <w:bCs/>
        </w:rPr>
        <w:t>Ausstattung</w:t>
      </w:r>
      <w:r w:rsidR="00C42C94" w:rsidRPr="00C42C94">
        <w:rPr>
          <w:b/>
          <w:bCs/>
        </w:rPr>
        <w:t>:</w:t>
      </w:r>
    </w:p>
    <w:p w14:paraId="4A534063" w14:textId="602BC94D" w:rsidR="00C42C94" w:rsidRDefault="00C42C94">
      <w:r>
        <w:t>Computerlabore, Konferenzsaal, Seminarsaal, 26 Schulungslabore</w:t>
      </w:r>
    </w:p>
    <w:p w14:paraId="29CC600E" w14:textId="2049772F" w:rsidR="00E040DB" w:rsidRPr="00C42C94" w:rsidRDefault="00C42C94">
      <w:pPr>
        <w:rPr>
          <w:b/>
          <w:bCs/>
        </w:rPr>
      </w:pPr>
      <w:r w:rsidRPr="00C42C94">
        <w:rPr>
          <w:b/>
          <w:bCs/>
        </w:rPr>
        <w:t>Besondere Bildungsprogramme:</w:t>
      </w:r>
    </w:p>
    <w:p w14:paraId="3D6E0A7C" w14:textId="1EFDBBC2" w:rsidR="00C42C94" w:rsidRDefault="00A15F66">
      <w:r w:rsidRPr="00A15F66">
        <w:t>Neben- und Zweitstudienmöglichkeiten</w:t>
      </w:r>
      <w:r w:rsidR="00C42C94">
        <w:t>, Erasmus+ und Farabi Austauschprogramme</w:t>
      </w:r>
    </w:p>
    <w:p w14:paraId="0143AAFB" w14:textId="77777777" w:rsidR="006018B0" w:rsidRDefault="006018B0">
      <w:pPr>
        <w:rPr>
          <w:b/>
          <w:bCs/>
        </w:rPr>
      </w:pPr>
    </w:p>
    <w:p w14:paraId="6ED9E663" w14:textId="2AE07DB7" w:rsidR="00C42C94" w:rsidRDefault="00B8449B">
      <w:pPr>
        <w:rPr>
          <w:b/>
          <w:bCs/>
        </w:rPr>
      </w:pPr>
      <w:r>
        <w:rPr>
          <w:b/>
          <w:bCs/>
        </w:rPr>
        <w:t>FACHBEREICH</w:t>
      </w:r>
      <w:r w:rsidR="00C42C94" w:rsidRPr="00C42C94">
        <w:rPr>
          <w:b/>
          <w:bCs/>
        </w:rPr>
        <w:t xml:space="preserve"> MATHEMATIK</w:t>
      </w:r>
    </w:p>
    <w:p w14:paraId="4B1D9E18" w14:textId="1990176F" w:rsidR="00C42C94" w:rsidRDefault="00C42C94">
      <w:r>
        <w:t>In der Fakultät für Mathematik wird auf den Gebieten Analysis und Funktionentheorie, Algebra und Zahlentheorie, Geometrie, Grundlagen der Mathematik und mathematischen Logik, Topologie und Angewandte Mathematik weiterführend geforscht und ein hohes Niveau erreicht</w:t>
      </w:r>
      <w:r w:rsidR="006D6AAC">
        <w:t xml:space="preserve">. </w:t>
      </w:r>
      <w:r>
        <w:t xml:space="preserve">Hochwertige Bildung </w:t>
      </w:r>
      <w:r w:rsidR="006D6AAC">
        <w:t xml:space="preserve">findet </w:t>
      </w:r>
      <w:r>
        <w:t>auf internationalem Niveau mit reichhaltigen Wahlmöglichkeiten</w:t>
      </w:r>
      <w:r w:rsidR="006D6AAC">
        <w:t xml:space="preserve"> statt.</w:t>
      </w:r>
    </w:p>
    <w:p w14:paraId="47DFBB5D" w14:textId="251C5FFD" w:rsidR="006D6AAC" w:rsidRDefault="006D6AAC">
      <w:r>
        <w:t xml:space="preserve">Im Fachbereich Mathematik erfolgt die Lehre zu 100 % in englischer Sprache. Ein 1-jähriges Englisch-Vorbereitungsprogramm ist obligatorisch. </w:t>
      </w:r>
    </w:p>
    <w:p w14:paraId="4C9B2F85" w14:textId="11FD7CEA" w:rsidR="006D6AAC" w:rsidRPr="00DC3F68" w:rsidRDefault="006D6AAC">
      <w:r w:rsidRPr="00DC3F68">
        <w:t>D</w:t>
      </w:r>
      <w:r w:rsidR="00D97881">
        <w:t>as Studium</w:t>
      </w:r>
      <w:r w:rsidRPr="00DC3F68">
        <w:t xml:space="preserve"> erfolgt nach </w:t>
      </w:r>
      <w:r w:rsidRPr="002F20DC">
        <w:t>dem Kurspasssystem</w:t>
      </w:r>
      <w:r w:rsidRPr="00DC3F68">
        <w:t>. Es wird ein relatives Notenbewertungssystem angewendet.</w:t>
      </w:r>
    </w:p>
    <w:p w14:paraId="1530EE78" w14:textId="45AEF984" w:rsidR="006D6AAC" w:rsidRDefault="006D6AAC"/>
    <w:p w14:paraId="64A729F9" w14:textId="57107026" w:rsidR="006D6AAC" w:rsidRPr="006D6AAC" w:rsidRDefault="006D6AAC">
      <w:pPr>
        <w:rPr>
          <w:b/>
          <w:bCs/>
        </w:rPr>
      </w:pPr>
      <w:r w:rsidRPr="006D6AAC">
        <w:rPr>
          <w:b/>
          <w:bCs/>
        </w:rPr>
        <w:t>Karrierebereiche</w:t>
      </w:r>
    </w:p>
    <w:p w14:paraId="2CAB41F0" w14:textId="2C74DF2A" w:rsidR="006D6AAC" w:rsidRDefault="006D6AAC">
      <w:r>
        <w:t>Die Hauptaufgabe des Fachbereichs Mathematik ist die Ausbildung von Akademikern. Außerdem können Studenten eine Karriere in den Bereichen Finanzen oder Informatik in öffentlichen und privaten Institutionen aus allen Sektoren anstreben, wenn sie ihr Studium mit entsprechenden Wahlfächern oder Neben- bzw. Zweithauptstudienprogrammen ergänzen. Darüber hinaus können sie in der Lehre tätig sein, wenn sie zusätzlich eine pädagogische Ausbildung erhalten.</w:t>
      </w:r>
    </w:p>
    <w:p w14:paraId="1AA21F8F" w14:textId="58A1677F" w:rsidR="00A15F66" w:rsidRDefault="00A15F66"/>
    <w:p w14:paraId="430C55F8" w14:textId="5C9F84C1" w:rsidR="00A15F66" w:rsidRDefault="00B8449B">
      <w:pPr>
        <w:rPr>
          <w:b/>
          <w:bCs/>
        </w:rPr>
      </w:pPr>
      <w:r>
        <w:rPr>
          <w:b/>
          <w:bCs/>
        </w:rPr>
        <w:t>FACHBEREICH</w:t>
      </w:r>
      <w:r w:rsidR="00A15F66" w:rsidRPr="00A15F66">
        <w:rPr>
          <w:b/>
          <w:bCs/>
        </w:rPr>
        <w:t xml:space="preserve"> STATISTIK</w:t>
      </w:r>
    </w:p>
    <w:p w14:paraId="01873FE4" w14:textId="33415C6D" w:rsidR="00A15F66" w:rsidRDefault="00A15F66">
      <w:r>
        <w:t xml:space="preserve">Statistik ist die Wissenschaft vom Lernen aus Daten und der Umwandlung von Daten in Informationen. Data Science, von dem wir häufig hören, ist heute zusammen mit Big Data zu einer populären Wissenschaft geworden, die die Infrastruktur des maschinellen Lernens und der künstlichen Intelligenz bildet. Mit der jüngsten Zunahme der Bedeutung von Datenwissenschaft und </w:t>
      </w:r>
      <w:r>
        <w:lastRenderedPageBreak/>
        <w:t>Analytik gehören Statistiker mit diesen Fähigkeiten als stark nachgefragte Datenanalysten zu den besten Berufen der Welt. Das Statistik-Grundstudium zielt darauf ab, den Studierenden theoretisches und angewandtes Wissen über Wahrscheinlichkeit, mathematische Statistik, Datenanalyse, statistische Berechnungen und Software zu vermitteln. Es ermöglicht auch die Entwicklung von Problemlösung, kritischem Denken und multidisziplinären Arbeitsfähigkeiten.</w:t>
      </w:r>
    </w:p>
    <w:p w14:paraId="6D83955D" w14:textId="1EAA0CD4" w:rsidR="00DC3F68" w:rsidRDefault="00DC3F68">
      <w:r>
        <w:t>Im Fachbereich Statistik wird zu 30 % Englisch unterrichtet. Ein 1-jähriges Englisch-Vorbereitungsprogramm ist obligatorisch. D</w:t>
      </w:r>
      <w:r w:rsidR="00D97881">
        <w:t>as Studium</w:t>
      </w:r>
      <w:r>
        <w:t xml:space="preserve"> erfolgt</w:t>
      </w:r>
      <w:r w:rsidR="007F2DDE">
        <w:t xml:space="preserve"> nach</w:t>
      </w:r>
      <w:r>
        <w:t xml:space="preserve"> dem </w:t>
      </w:r>
      <w:r w:rsidRPr="002F20DC">
        <w:t>Pass-System</w:t>
      </w:r>
      <w:r>
        <w:t>. Es wird ein relatives Notenbewertungssystem angewendet.</w:t>
      </w:r>
    </w:p>
    <w:p w14:paraId="4FC8BFDB" w14:textId="6375198F" w:rsidR="00DC3F68" w:rsidRDefault="00DC3F68"/>
    <w:p w14:paraId="1E627D76" w14:textId="78382E87" w:rsidR="00DC3F68" w:rsidRDefault="00DC3F68">
      <w:pPr>
        <w:rPr>
          <w:b/>
          <w:bCs/>
        </w:rPr>
      </w:pPr>
      <w:r w:rsidRPr="00DC3F68">
        <w:rPr>
          <w:b/>
          <w:bCs/>
        </w:rPr>
        <w:t>Karrierebereiche</w:t>
      </w:r>
    </w:p>
    <w:p w14:paraId="28574611" w14:textId="77777777" w:rsidR="00DC3F68" w:rsidRDefault="00DC3F68">
      <w:r>
        <w:t>Absolventen des Fachbereichs Statistik haben als Statistikspezialisten Karrierechancen auf vielen Ebenen in vielen Branchen als Systemanalytiker, Datenwissenschaftler, Prozessanalytiker, Datenbankmanager, Betriebsleiter, Marktforscher, Businessannalytiker in Abteilungen wie Produktion, Marketing, Planung, Berichtswesen, Finanzen, Versicherungen, Qualitätskontrolle, Softwareentwickler usw.</w:t>
      </w:r>
    </w:p>
    <w:p w14:paraId="0993C1F4" w14:textId="77777777" w:rsidR="00DC3F68" w:rsidRDefault="00DC3F68"/>
    <w:p w14:paraId="1E5DF166" w14:textId="3FEF205A" w:rsidR="00DC3F68" w:rsidRPr="00DC3F68" w:rsidRDefault="00DC3F68">
      <w:pPr>
        <w:rPr>
          <w:b/>
          <w:bCs/>
        </w:rPr>
      </w:pPr>
      <w:r>
        <w:t xml:space="preserve"> </w:t>
      </w:r>
      <w:r w:rsidR="00B8449B">
        <w:rPr>
          <w:b/>
          <w:bCs/>
        </w:rPr>
        <w:t>FACHBEREICH</w:t>
      </w:r>
      <w:r w:rsidRPr="00DC3F68">
        <w:rPr>
          <w:b/>
          <w:bCs/>
        </w:rPr>
        <w:t xml:space="preserve"> PHYSIK</w:t>
      </w:r>
    </w:p>
    <w:p w14:paraId="5AC56910" w14:textId="08F02E02" w:rsidR="00DC3F68" w:rsidRDefault="00DC3F68">
      <w:r>
        <w:t>Der Hauptzweck des Fachbereichs Physik ist die Vermittlung der Grundkonzepte der Physik, die darauf abzielt, die Wirkprinzipien des Universums und der Natur zu verstehen, und die Heranbildung kreativer, innovativer, qualifizierter Persönlichkeiten mit analytischem Denkvermögen, hohem Bewusstsein für soziale Verantwortung und ethische Werte.</w:t>
      </w:r>
    </w:p>
    <w:p w14:paraId="0121B35C" w14:textId="6176D87C" w:rsidR="00DC3F68" w:rsidRDefault="00DC3F68">
      <w:r>
        <w:t>Im Fachbereich Physik werden 30 % der Lehre in englischer Sprache abgehalten. Ein 1-jähriges Englisch-Vorbereitungsprogramm ist obligatorisch.</w:t>
      </w:r>
    </w:p>
    <w:p w14:paraId="275BFCD7" w14:textId="4FFC51DD" w:rsidR="00DC3F68" w:rsidRDefault="00DC3F68">
      <w:r>
        <w:t>D</w:t>
      </w:r>
      <w:r w:rsidR="00D97881">
        <w:t>as Studium</w:t>
      </w:r>
      <w:r>
        <w:t xml:space="preserve"> erfolgt</w:t>
      </w:r>
      <w:r w:rsidR="007F2DDE">
        <w:t xml:space="preserve"> nach</w:t>
      </w:r>
      <w:r>
        <w:t xml:space="preserve"> </w:t>
      </w:r>
      <w:r w:rsidRPr="002F20DC">
        <w:t>dem Pass-System</w:t>
      </w:r>
      <w:r>
        <w:t>. Es wird ein relatives Notenbewertungssystem angewendet.</w:t>
      </w:r>
    </w:p>
    <w:p w14:paraId="5A78927D" w14:textId="77777777" w:rsidR="00DC3F68" w:rsidRDefault="00DC3F68"/>
    <w:p w14:paraId="56E57560" w14:textId="689A7266" w:rsidR="00DC3F68" w:rsidRPr="00DC3F68" w:rsidRDefault="00DC3F68">
      <w:pPr>
        <w:rPr>
          <w:b/>
          <w:bCs/>
        </w:rPr>
      </w:pPr>
      <w:r w:rsidRPr="00DC3F68">
        <w:rPr>
          <w:b/>
          <w:bCs/>
        </w:rPr>
        <w:t>Karrierebereiche</w:t>
      </w:r>
    </w:p>
    <w:p w14:paraId="0823B416" w14:textId="67F87960" w:rsidR="00DC3F68" w:rsidRDefault="00B8449B">
      <w:r>
        <w:t>Absolventen des Fachbereichs Physik können in vielen technischen Bereichen wie Computerhardware und -software, Qualitätskontrolle und Logistik mit ihren Problemlösungsfähigkeiten eingesetzt werden und an verschiedenen F&amp;E-Institutionen, Bildungseinrichtungen und Gesundheitseinrichtungen teilnehmen.</w:t>
      </w:r>
    </w:p>
    <w:p w14:paraId="42553CF4" w14:textId="5B1037C1" w:rsidR="00B8449B" w:rsidRDefault="00B8449B"/>
    <w:p w14:paraId="1837BC29" w14:textId="0EDAC175" w:rsidR="00B8449B" w:rsidRPr="00B8449B" w:rsidRDefault="00B8449B">
      <w:pPr>
        <w:rPr>
          <w:b/>
          <w:bCs/>
        </w:rPr>
      </w:pPr>
      <w:r w:rsidRPr="00B8449B">
        <w:rPr>
          <w:b/>
          <w:bCs/>
        </w:rPr>
        <w:t>FACHBEREICH CHEMIE</w:t>
      </w:r>
    </w:p>
    <w:p w14:paraId="793C5DFF" w14:textId="6CD25758" w:rsidR="00B8449B" w:rsidRDefault="00810AF9">
      <w:r>
        <w:t xml:space="preserve">Der Fachbereich Chemie zielt darauf ab, seine Absolventen so auszubilden, dass sie als forschende und sozial verantwortliche Menschen </w:t>
      </w:r>
      <w:r w:rsidR="00D97881">
        <w:t xml:space="preserve">Risiko, </w:t>
      </w:r>
      <w:r>
        <w:t>Vernunft und Wissenschaft in jedem Bereich einsetzen</w:t>
      </w:r>
      <w:r w:rsidR="00D97881">
        <w:t>,</w:t>
      </w:r>
      <w:r>
        <w:t xml:space="preserve"> in allen chemiebezogenen Branchen arbeiten können, mit dem Ziel, sich angesichts der technologischen Entwicklungen der modernen Welt ganzheitlich zu entwickeln</w:t>
      </w:r>
      <w:r w:rsidR="00D97881">
        <w:t>.</w:t>
      </w:r>
    </w:p>
    <w:p w14:paraId="7198254E" w14:textId="77777777" w:rsidR="00D97881" w:rsidRDefault="00D97881" w:rsidP="00D97881">
      <w:r>
        <w:t>Im Fachbereich Chemie werden 30 % des Studiums in englischer Sprache abgehalten. Ein 1-jähriges Englisch-Vorbereitungsprogramm ist obligatorisch.</w:t>
      </w:r>
    </w:p>
    <w:p w14:paraId="74DC0F2E" w14:textId="10FF7CD8" w:rsidR="00D97881" w:rsidRDefault="00D97881" w:rsidP="00D97881">
      <w:r>
        <w:lastRenderedPageBreak/>
        <w:t xml:space="preserve">Das Studium erfolgt </w:t>
      </w:r>
      <w:r w:rsidR="007F2DDE">
        <w:t>nach</w:t>
      </w:r>
      <w:r>
        <w:t xml:space="preserve"> </w:t>
      </w:r>
      <w:r w:rsidRPr="002F20DC">
        <w:t>dem Pass-System</w:t>
      </w:r>
      <w:r>
        <w:t>. Es wird ein relatives Notenbewertungssystem angewendet.</w:t>
      </w:r>
    </w:p>
    <w:p w14:paraId="5C6DB704" w14:textId="44ADC8FE" w:rsidR="00D97881" w:rsidRDefault="00D97881">
      <w:pPr>
        <w:rPr>
          <w:b/>
          <w:bCs/>
        </w:rPr>
      </w:pPr>
    </w:p>
    <w:p w14:paraId="5A0483A6" w14:textId="34974B25" w:rsidR="00D97881" w:rsidRDefault="00D97881">
      <w:pPr>
        <w:rPr>
          <w:b/>
          <w:bCs/>
        </w:rPr>
      </w:pPr>
      <w:r>
        <w:rPr>
          <w:b/>
          <w:bCs/>
        </w:rPr>
        <w:t>Karrierebereiche</w:t>
      </w:r>
    </w:p>
    <w:p w14:paraId="2B2A8C74" w14:textId="317A7D5D" w:rsidR="00D97881" w:rsidRDefault="00D97881">
      <w:r>
        <w:t>Absolventen des Fachbereichs Chemie können in der Privatwirtschaft in den Bereichen Pharmazie, Kosmetik, Petrochemie, Lebensmittel, Papier, Waschmittel, Farben, Kunststoff, Automobil und Textil usw. arbeiten. Sie haben die Möglichkeit, als Chemiker in vielen Bereichen eine Anstellung zu finden. Im öffentlichen Dienst können sie als Chemiker in Institutionen wie Krankenhäusern, DSI, Rechtsmedizin, Universitäten, öffentlichen Gesundheitseinrichtungen und dem Ministerium für Umwelt und Forsten arbeiten. Darüber hinaus als Fachkraft für Arbeitssicherheit und Gefahrstoffsicherheit in angrenzenden Fachgebieten</w:t>
      </w:r>
      <w:r w:rsidR="00C50C52">
        <w:t>.</w:t>
      </w:r>
      <w:r>
        <w:t xml:space="preserve"> Sie können auch als Lehrkräfte </w:t>
      </w:r>
      <w:r w:rsidR="00C50C52">
        <w:t>am Institut für Erziehungswissenschaften tätig sein.</w:t>
      </w:r>
    </w:p>
    <w:p w14:paraId="43281EFE" w14:textId="7539D7AD" w:rsidR="00C50C52" w:rsidRDefault="00C50C52"/>
    <w:p w14:paraId="47140D25" w14:textId="0089F971" w:rsidR="00C50C52" w:rsidRPr="00C50C52" w:rsidRDefault="00C50C52">
      <w:pPr>
        <w:rPr>
          <w:b/>
          <w:bCs/>
        </w:rPr>
      </w:pPr>
      <w:r w:rsidRPr="00C50C52">
        <w:rPr>
          <w:b/>
          <w:bCs/>
        </w:rPr>
        <w:t>FACHBEREICH BIOLOGIE</w:t>
      </w:r>
    </w:p>
    <w:p w14:paraId="4833126E" w14:textId="340533D7" w:rsidR="00C50C52" w:rsidRDefault="00C50C52">
      <w:r>
        <w:t>Zweck des Fachbereichs Biologie ist es, Pflanzen-, Tier- und Mikroorganismenarten, ihre geographische und biologische Verbreitung zu bestimmen, ihre biologische Struktur und Funktionsweise zu bestimmen, genetische Strukturen zu beleuchten, ökologische Probleme zu erkennen und wissenschaftliche Lehren, Erkenntnisse</w:t>
      </w:r>
      <w:r w:rsidR="006A0CFE">
        <w:t xml:space="preserve"> und</w:t>
      </w:r>
      <w:r>
        <w:t xml:space="preserve"> Erfahrungen für Studenten</w:t>
      </w:r>
      <w:r w:rsidR="006A0CFE">
        <w:t xml:space="preserve"> zugänglich zu machen</w:t>
      </w:r>
      <w:r>
        <w:t xml:space="preserve">. </w:t>
      </w:r>
      <w:r w:rsidR="006A0CFE">
        <w:t>Das Studium</w:t>
      </w:r>
      <w:r>
        <w:t xml:space="preserve"> zielt darauf ab, Persönlichkeiten heranzu</w:t>
      </w:r>
      <w:r w:rsidR="006A0CFE">
        <w:t>bilden</w:t>
      </w:r>
      <w:r>
        <w:t>, die über diese Errungenschaften verfügen und sich des biologischen Reichtums unseres Landes als Welterbe bewusst sind.</w:t>
      </w:r>
    </w:p>
    <w:p w14:paraId="46A2962C" w14:textId="0939A36D" w:rsidR="006A0CFE" w:rsidRDefault="006A0CFE">
      <w:r>
        <w:t xml:space="preserve">Im Fachbereich Biologie wird zu 100 % in türkischer Sprache unterrichtet. Das Studium erfolgt nach dem </w:t>
      </w:r>
      <w:r w:rsidRPr="002F20DC">
        <w:t xml:space="preserve">Kurspasssystem. Es </w:t>
      </w:r>
      <w:r>
        <w:t>wird ein relatives Notenbewertungssystem angewendet.</w:t>
      </w:r>
    </w:p>
    <w:p w14:paraId="033F34FD" w14:textId="77777777" w:rsidR="006018B0" w:rsidRDefault="006018B0"/>
    <w:p w14:paraId="29A96660" w14:textId="2C9DE6CC" w:rsidR="006A0CFE" w:rsidRPr="006A0CFE" w:rsidRDefault="006A0CFE">
      <w:pPr>
        <w:rPr>
          <w:b/>
          <w:bCs/>
        </w:rPr>
      </w:pPr>
      <w:r w:rsidRPr="006A0CFE">
        <w:rPr>
          <w:b/>
          <w:bCs/>
        </w:rPr>
        <w:t>Karrierebereiche</w:t>
      </w:r>
    </w:p>
    <w:p w14:paraId="40ABE532" w14:textId="402101C3" w:rsidR="006A0CFE" w:rsidRDefault="006A0CFE">
      <w:r>
        <w:t>Absolventinnen und Absolventen des Fachbereichs Biologie können in verschiedenen F&amp;E- oder Analyselabors in der Privatwirtschaft, in den Bereichen Pharmaka oder Lebensmittel tätig sein. Sie können als Biologen im öffentlichen Sektor, in Gesundheits- und Forschungseinrichtungen sowie in Ministerien zum Schutz und zur Erhaltung des natürlichen Lebens tätig sein. Darüber hinaus können sie als Lehrkraft tätig sein, sofern sie eine pädagogische Zusatzausbildung erhalten haben.</w:t>
      </w:r>
    </w:p>
    <w:p w14:paraId="4D4D62A4" w14:textId="2CCE0E63" w:rsidR="006A0CFE" w:rsidRDefault="006A0CFE"/>
    <w:p w14:paraId="4FA1D198" w14:textId="4A21EE7F" w:rsidR="006A0CFE" w:rsidRDefault="006A0CFE">
      <w:pPr>
        <w:rPr>
          <w:b/>
          <w:bCs/>
        </w:rPr>
      </w:pPr>
      <w:r w:rsidRPr="006A0CFE">
        <w:rPr>
          <w:b/>
          <w:bCs/>
        </w:rPr>
        <w:t>FACHBEREIC</w:t>
      </w:r>
      <w:r w:rsidR="00796FC4">
        <w:rPr>
          <w:b/>
          <w:bCs/>
        </w:rPr>
        <w:t>H INFORMATIK</w:t>
      </w:r>
    </w:p>
    <w:p w14:paraId="12C75A87" w14:textId="2F1E22CE" w:rsidR="00796FC4" w:rsidRDefault="00796FC4">
      <w:r>
        <w:t>Ziel des Fachbereichs Informatik ist es, verantwortungsbewusste moderne Informatiker auszubilden, die in Bereichen wie Data Engineering, Intelligente Systeme und Entscheidungsunterstützungssysteme Dienstleistungen erbringen können. Die Absolventen sollen mit aktuellen, umfassenden und innovativen Informationen ausgestattet sein, die Realitäten der Welt kennen und die Bedeutung des lebenslangen Lernens anerkennen.</w:t>
      </w:r>
    </w:p>
    <w:p w14:paraId="322A03FD" w14:textId="2A633411" w:rsidR="003B6C15" w:rsidRDefault="003B6C15">
      <w:r>
        <w:t xml:space="preserve">Im Fachbereich Informatik wird zu 100 % in türkischer Sprache unterrichtet. Das Studium erfolgt nach </w:t>
      </w:r>
      <w:r w:rsidRPr="002F20DC">
        <w:t xml:space="preserve">dem Kurspasssystem. Es </w:t>
      </w:r>
      <w:r>
        <w:t>wird ein relatives Notenbewertungssystem angewendet.</w:t>
      </w:r>
    </w:p>
    <w:p w14:paraId="3C1538E6" w14:textId="77777777" w:rsidR="006018B0" w:rsidRDefault="006018B0">
      <w:pPr>
        <w:rPr>
          <w:b/>
          <w:bCs/>
        </w:rPr>
      </w:pPr>
    </w:p>
    <w:p w14:paraId="3AD13A95" w14:textId="1C030CF8" w:rsidR="003B6C15" w:rsidRDefault="003B6C15">
      <w:pPr>
        <w:rPr>
          <w:b/>
          <w:bCs/>
        </w:rPr>
      </w:pPr>
      <w:r w:rsidRPr="003B6C15">
        <w:rPr>
          <w:b/>
          <w:bCs/>
        </w:rPr>
        <w:lastRenderedPageBreak/>
        <w:t>Karrierebereiche</w:t>
      </w:r>
    </w:p>
    <w:p w14:paraId="37D745ED" w14:textId="3861AF84" w:rsidR="003B6C15" w:rsidRPr="003B6C15" w:rsidRDefault="003B6C15">
      <w:pPr>
        <w:rPr>
          <w:b/>
          <w:bCs/>
        </w:rPr>
      </w:pPr>
      <w:r>
        <w:t>Absolventinnen und Absolventen des Fachbereichs Informatik können als Fach- und Führungskräfte in vielen Arbeitsfeldern öffentlicher und privater Institutionen eingesetzt werden. Sie arbeiten insbesondere in den Bereichen Softwareentwicklung, Datenanalyse / Mining, Softwarearchitektur, Programmierung, Datenbankdesign / -management in Fachbereichen wie Informationstechnologien, Softwareentwicklung, IT, F&amp;E und Projektmanagement aller Branchen Informatik, Systemanalyse und Integration</w:t>
      </w:r>
      <w:r w:rsidR="00590FFC">
        <w:t xml:space="preserve"> etc.</w:t>
      </w:r>
    </w:p>
    <w:p w14:paraId="499B6592" w14:textId="77777777" w:rsidR="003B6C15" w:rsidRPr="00796FC4" w:rsidRDefault="003B6C15">
      <w:pPr>
        <w:rPr>
          <w:b/>
          <w:bCs/>
        </w:rPr>
      </w:pPr>
    </w:p>
    <w:sectPr w:rsidR="003B6C15" w:rsidRPr="00796F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F4"/>
    <w:rsid w:val="00072EB0"/>
    <w:rsid w:val="00140D8C"/>
    <w:rsid w:val="002F20DC"/>
    <w:rsid w:val="003B6C15"/>
    <w:rsid w:val="003E36F4"/>
    <w:rsid w:val="00590FFC"/>
    <w:rsid w:val="006018B0"/>
    <w:rsid w:val="006A0CFE"/>
    <w:rsid w:val="006D6AAC"/>
    <w:rsid w:val="00796FC4"/>
    <w:rsid w:val="007F2DDE"/>
    <w:rsid w:val="00810AF9"/>
    <w:rsid w:val="00A15F66"/>
    <w:rsid w:val="00B8449B"/>
    <w:rsid w:val="00C42C94"/>
    <w:rsid w:val="00C50C52"/>
    <w:rsid w:val="00D84426"/>
    <w:rsid w:val="00D97881"/>
    <w:rsid w:val="00DC3F68"/>
    <w:rsid w:val="00E040DB"/>
    <w:rsid w:val="00F93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147B"/>
  <w15:chartTrackingRefBased/>
  <w15:docId w15:val="{CD8F34DD-ED8D-4D5C-B879-D90260F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8</cp:revision>
  <dcterms:created xsi:type="dcterms:W3CDTF">2023-02-13T12:08:00Z</dcterms:created>
  <dcterms:modified xsi:type="dcterms:W3CDTF">2023-02-17T16:41:00Z</dcterms:modified>
</cp:coreProperties>
</file>