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9677A" w14:textId="3E2B3673" w:rsidR="006A24F9" w:rsidRPr="00626B5E" w:rsidRDefault="000F0A9A">
      <w:pPr>
        <w:rPr>
          <w:sz w:val="32"/>
          <w:szCs w:val="32"/>
          <w:lang w:val="tr-TR"/>
        </w:rPr>
      </w:pPr>
      <w:bookmarkStart w:id="0" w:name="_GoBack"/>
      <w:r w:rsidRPr="00626B5E">
        <w:rPr>
          <w:sz w:val="32"/>
          <w:szCs w:val="32"/>
        </w:rPr>
        <w:t>FACULTY OF NURSING</w:t>
      </w:r>
    </w:p>
    <w:p w14:paraId="7A92FF12" w14:textId="571DA100" w:rsidR="005E302A" w:rsidRPr="00626B5E" w:rsidRDefault="000F0A9A" w:rsidP="005E302A">
      <w:pPr>
        <w:rPr>
          <w:sz w:val="28"/>
          <w:szCs w:val="28"/>
          <w:lang w:val="tr-TR"/>
        </w:rPr>
      </w:pPr>
      <w:r w:rsidRPr="00626B5E">
        <w:rPr>
          <w:sz w:val="28"/>
          <w:szCs w:val="28"/>
        </w:rPr>
        <w:t xml:space="preserve">Faculty of Nursing has been a pioneer of change and development in nursing education in Turkey with its vision </w:t>
      </w:r>
      <w:r w:rsidR="0888CC88" w:rsidRPr="00626B5E">
        <w:rPr>
          <w:sz w:val="28"/>
          <w:szCs w:val="28"/>
        </w:rPr>
        <w:t>and '</w:t>
      </w:r>
      <w:r w:rsidRPr="00626B5E">
        <w:rPr>
          <w:sz w:val="28"/>
          <w:szCs w:val="28"/>
        </w:rPr>
        <w:t xml:space="preserve">Interactive Educational Methods' </w:t>
      </w:r>
      <w:r w:rsidR="025FB172" w:rsidRPr="00626B5E">
        <w:rPr>
          <w:sz w:val="28"/>
          <w:szCs w:val="28"/>
        </w:rPr>
        <w:t>approach. School</w:t>
      </w:r>
      <w:r w:rsidR="005E302A" w:rsidRPr="00626B5E">
        <w:rPr>
          <w:sz w:val="28"/>
          <w:szCs w:val="28"/>
        </w:rPr>
        <w:t xml:space="preserve"> of </w:t>
      </w:r>
      <w:r w:rsidR="2CDEDDE9" w:rsidRPr="00626B5E">
        <w:rPr>
          <w:sz w:val="28"/>
          <w:szCs w:val="28"/>
        </w:rPr>
        <w:t>Nursing, established</w:t>
      </w:r>
      <w:r w:rsidR="005E302A" w:rsidRPr="00626B5E">
        <w:rPr>
          <w:sz w:val="28"/>
          <w:szCs w:val="28"/>
        </w:rPr>
        <w:t xml:space="preserve"> by Prof. </w:t>
      </w:r>
      <w:proofErr w:type="spellStart"/>
      <w:r w:rsidR="005E302A" w:rsidRPr="00626B5E">
        <w:rPr>
          <w:sz w:val="28"/>
          <w:szCs w:val="28"/>
        </w:rPr>
        <w:t>Dr.</w:t>
      </w:r>
      <w:proofErr w:type="spellEnd"/>
      <w:r w:rsidR="005E302A" w:rsidRPr="00626B5E">
        <w:rPr>
          <w:sz w:val="28"/>
          <w:szCs w:val="28"/>
        </w:rPr>
        <w:t xml:space="preserve"> Leman </w:t>
      </w:r>
      <w:proofErr w:type="spellStart"/>
      <w:r w:rsidR="55AC4B33" w:rsidRPr="00626B5E">
        <w:rPr>
          <w:sz w:val="28"/>
          <w:szCs w:val="28"/>
        </w:rPr>
        <w:t>Birol</w:t>
      </w:r>
      <w:proofErr w:type="spellEnd"/>
      <w:r w:rsidR="55AC4B33" w:rsidRPr="00626B5E">
        <w:rPr>
          <w:sz w:val="28"/>
          <w:szCs w:val="28"/>
        </w:rPr>
        <w:t xml:space="preserve">, </w:t>
      </w:r>
      <w:proofErr w:type="gramStart"/>
      <w:r w:rsidR="005E302A" w:rsidRPr="00626B5E">
        <w:rPr>
          <w:sz w:val="28"/>
          <w:szCs w:val="28"/>
        </w:rPr>
        <w:t>started  graduate</w:t>
      </w:r>
      <w:proofErr w:type="gramEnd"/>
      <w:r w:rsidR="005E302A" w:rsidRPr="00626B5E">
        <w:rPr>
          <w:sz w:val="28"/>
          <w:szCs w:val="28"/>
        </w:rPr>
        <w:t xml:space="preserve"> and </w:t>
      </w:r>
      <w:r w:rsidR="4D1015FB" w:rsidRPr="00626B5E">
        <w:rPr>
          <w:sz w:val="28"/>
          <w:szCs w:val="28"/>
        </w:rPr>
        <w:t>postgraduate</w:t>
      </w:r>
      <w:r w:rsidR="005E302A" w:rsidRPr="00626B5E">
        <w:rPr>
          <w:sz w:val="28"/>
          <w:szCs w:val="28"/>
        </w:rPr>
        <w:t xml:space="preserve"> </w:t>
      </w:r>
      <w:r w:rsidR="31FF2E21" w:rsidRPr="00626B5E">
        <w:rPr>
          <w:sz w:val="28"/>
          <w:szCs w:val="28"/>
        </w:rPr>
        <w:t>education in</w:t>
      </w:r>
      <w:r w:rsidR="005E302A" w:rsidRPr="00626B5E">
        <w:rPr>
          <w:sz w:val="28"/>
          <w:szCs w:val="28"/>
        </w:rPr>
        <w:t xml:space="preserve"> 1995 and doctorate education in 2005.In 2011, the college</w:t>
      </w:r>
      <w:r w:rsidR="00256EA3" w:rsidRPr="00626B5E">
        <w:rPr>
          <w:sz w:val="28"/>
          <w:szCs w:val="28"/>
        </w:rPr>
        <w:t xml:space="preserve"> became a </w:t>
      </w:r>
      <w:r w:rsidR="005E302A" w:rsidRPr="00626B5E">
        <w:rPr>
          <w:sz w:val="28"/>
          <w:szCs w:val="28"/>
        </w:rPr>
        <w:t xml:space="preserve"> </w:t>
      </w:r>
      <w:r w:rsidR="0CBF728A" w:rsidRPr="00626B5E">
        <w:rPr>
          <w:sz w:val="28"/>
          <w:szCs w:val="28"/>
        </w:rPr>
        <w:t>faculty</w:t>
      </w:r>
      <w:r w:rsidR="00DA73B6" w:rsidRPr="00626B5E">
        <w:rPr>
          <w:sz w:val="28"/>
          <w:szCs w:val="28"/>
        </w:rPr>
        <w:t>,</w:t>
      </w:r>
      <w:r w:rsidR="0CBF728A" w:rsidRPr="00626B5E">
        <w:rPr>
          <w:sz w:val="28"/>
          <w:szCs w:val="28"/>
        </w:rPr>
        <w:t xml:space="preserve"> </w:t>
      </w:r>
      <w:r w:rsidR="00DA73B6" w:rsidRPr="00626B5E">
        <w:rPr>
          <w:sz w:val="28"/>
          <w:szCs w:val="28"/>
        </w:rPr>
        <w:t>a</w:t>
      </w:r>
      <w:r w:rsidR="0CBF728A" w:rsidRPr="00626B5E">
        <w:rPr>
          <w:sz w:val="28"/>
          <w:szCs w:val="28"/>
        </w:rPr>
        <w:t>nd</w:t>
      </w:r>
      <w:r w:rsidR="005E302A" w:rsidRPr="00626B5E">
        <w:rPr>
          <w:sz w:val="28"/>
          <w:szCs w:val="28"/>
        </w:rPr>
        <w:t xml:space="preserve"> renamed as the Faculty of Nursing.</w:t>
      </w:r>
    </w:p>
    <w:p w14:paraId="5E736E05" w14:textId="302180F6" w:rsidR="00256EA3" w:rsidRPr="00626B5E" w:rsidRDefault="00256EA3" w:rsidP="00256EA3">
      <w:pPr>
        <w:rPr>
          <w:sz w:val="28"/>
          <w:szCs w:val="28"/>
          <w:lang w:val="tr-TR"/>
        </w:rPr>
      </w:pPr>
      <w:r w:rsidRPr="00626B5E">
        <w:rPr>
          <w:sz w:val="28"/>
          <w:szCs w:val="28"/>
        </w:rPr>
        <w:t xml:space="preserve">The education period is 4 years </w:t>
      </w:r>
      <w:r w:rsidR="28CC8041" w:rsidRPr="00626B5E">
        <w:rPr>
          <w:sz w:val="28"/>
          <w:szCs w:val="28"/>
        </w:rPr>
        <w:t>and 1</w:t>
      </w:r>
      <w:r w:rsidRPr="00626B5E">
        <w:rPr>
          <w:sz w:val="28"/>
          <w:szCs w:val="28"/>
        </w:rPr>
        <w:t xml:space="preserve"> year of optional English preparatory class is available.</w:t>
      </w:r>
    </w:p>
    <w:p w14:paraId="1F979AFF" w14:textId="7B42726A" w:rsidR="00256EA3" w:rsidRPr="00626B5E" w:rsidRDefault="00256EA3" w:rsidP="00256EA3">
      <w:pPr>
        <w:rPr>
          <w:sz w:val="28"/>
          <w:szCs w:val="28"/>
          <w:lang w:val="tr-TR"/>
        </w:rPr>
      </w:pPr>
      <w:r w:rsidRPr="00626B5E">
        <w:rPr>
          <w:sz w:val="28"/>
          <w:szCs w:val="28"/>
        </w:rPr>
        <w:t>OUR AIM</w:t>
      </w:r>
    </w:p>
    <w:p w14:paraId="2B87BAB1" w14:textId="6D10F505" w:rsidR="00F00FC4" w:rsidRPr="00626B5E" w:rsidRDefault="003B08E0" w:rsidP="00256EA3">
      <w:pPr>
        <w:rPr>
          <w:sz w:val="28"/>
          <w:szCs w:val="28"/>
          <w:lang w:val="tr-TR"/>
        </w:rPr>
      </w:pPr>
      <w:r w:rsidRPr="00626B5E">
        <w:rPr>
          <w:sz w:val="28"/>
          <w:szCs w:val="28"/>
        </w:rPr>
        <w:t xml:space="preserve">Faculty of Nursing educates its </w:t>
      </w:r>
      <w:r w:rsidR="472DB1B9" w:rsidRPr="00626B5E">
        <w:rPr>
          <w:sz w:val="28"/>
          <w:szCs w:val="28"/>
        </w:rPr>
        <w:t>graduates</w:t>
      </w:r>
      <w:r w:rsidRPr="00626B5E">
        <w:rPr>
          <w:sz w:val="28"/>
          <w:szCs w:val="28"/>
        </w:rPr>
        <w:t xml:space="preserve"> to </w:t>
      </w:r>
      <w:proofErr w:type="gramStart"/>
      <w:r w:rsidRPr="00626B5E">
        <w:rPr>
          <w:sz w:val="28"/>
          <w:szCs w:val="28"/>
        </w:rPr>
        <w:t>be  nurses</w:t>
      </w:r>
      <w:proofErr w:type="gramEnd"/>
      <w:r w:rsidRPr="00626B5E">
        <w:rPr>
          <w:sz w:val="28"/>
          <w:szCs w:val="28"/>
        </w:rPr>
        <w:t xml:space="preserve"> who can give holistic care, who can take the roles a</w:t>
      </w:r>
      <w:r w:rsidR="00DA73B6" w:rsidRPr="00626B5E">
        <w:rPr>
          <w:sz w:val="28"/>
          <w:szCs w:val="28"/>
        </w:rPr>
        <w:t>n</w:t>
      </w:r>
      <w:r w:rsidRPr="00626B5E">
        <w:rPr>
          <w:sz w:val="28"/>
          <w:szCs w:val="28"/>
        </w:rPr>
        <w:t xml:space="preserve">d responsibilities in line with ethical principles,  who can be in good communication with team, patients and families, who can maintain care with  scientific norms, who can use their leadership skills, who can provide satisfaction of managers , team members and patients, </w:t>
      </w:r>
      <w:r w:rsidR="07657361" w:rsidRPr="00626B5E">
        <w:rPr>
          <w:sz w:val="28"/>
          <w:szCs w:val="28"/>
        </w:rPr>
        <w:t>who have</w:t>
      </w:r>
      <w:r w:rsidRPr="00626B5E">
        <w:rPr>
          <w:sz w:val="28"/>
          <w:szCs w:val="28"/>
        </w:rPr>
        <w:t xml:space="preserve"> </w:t>
      </w:r>
      <w:r w:rsidR="647AD21C" w:rsidRPr="00626B5E">
        <w:rPr>
          <w:sz w:val="28"/>
          <w:szCs w:val="28"/>
        </w:rPr>
        <w:t>autonomy, who</w:t>
      </w:r>
      <w:r w:rsidRPr="00626B5E">
        <w:rPr>
          <w:sz w:val="28"/>
          <w:szCs w:val="28"/>
        </w:rPr>
        <w:t xml:space="preserve"> are open to </w:t>
      </w:r>
      <w:r w:rsidR="7F6C0086" w:rsidRPr="00626B5E">
        <w:rPr>
          <w:sz w:val="28"/>
          <w:szCs w:val="28"/>
        </w:rPr>
        <w:t>innovations</w:t>
      </w:r>
      <w:r w:rsidRPr="00626B5E">
        <w:rPr>
          <w:sz w:val="28"/>
          <w:szCs w:val="28"/>
        </w:rPr>
        <w:t xml:space="preserve"> and eager for lifelong learning. %5 of the </w:t>
      </w:r>
      <w:r w:rsidR="616F5859" w:rsidRPr="00626B5E">
        <w:rPr>
          <w:sz w:val="28"/>
          <w:szCs w:val="28"/>
        </w:rPr>
        <w:t>graduates</w:t>
      </w:r>
      <w:r w:rsidRPr="00626B5E">
        <w:rPr>
          <w:sz w:val="28"/>
          <w:szCs w:val="28"/>
        </w:rPr>
        <w:t xml:space="preserve"> become </w:t>
      </w:r>
      <w:r w:rsidR="756A5D69" w:rsidRPr="00626B5E">
        <w:rPr>
          <w:sz w:val="28"/>
          <w:szCs w:val="28"/>
        </w:rPr>
        <w:t>academicians, %</w:t>
      </w:r>
      <w:r w:rsidRPr="00626B5E">
        <w:rPr>
          <w:sz w:val="28"/>
          <w:szCs w:val="28"/>
        </w:rPr>
        <w:t>10 become managers, %</w:t>
      </w:r>
      <w:r w:rsidR="00DA73B6" w:rsidRPr="00626B5E">
        <w:rPr>
          <w:sz w:val="28"/>
          <w:szCs w:val="28"/>
        </w:rPr>
        <w:t xml:space="preserve">10 </w:t>
      </w:r>
      <w:r w:rsidRPr="00626B5E">
        <w:rPr>
          <w:sz w:val="28"/>
          <w:szCs w:val="28"/>
        </w:rPr>
        <w:t xml:space="preserve">continue with </w:t>
      </w:r>
      <w:r w:rsidR="1747534D" w:rsidRPr="00626B5E">
        <w:rPr>
          <w:sz w:val="28"/>
          <w:szCs w:val="28"/>
        </w:rPr>
        <w:t>postgraduate</w:t>
      </w:r>
      <w:r w:rsidRPr="00626B5E">
        <w:rPr>
          <w:sz w:val="28"/>
          <w:szCs w:val="28"/>
        </w:rPr>
        <w:t xml:space="preserve"> studies and %5 join certificate programs within the first 5 years</w:t>
      </w:r>
      <w:r w:rsidR="00DA73B6" w:rsidRPr="00626B5E">
        <w:rPr>
          <w:sz w:val="28"/>
          <w:szCs w:val="28"/>
        </w:rPr>
        <w:t>,</w:t>
      </w:r>
      <w:r w:rsidR="00DA73B6" w:rsidRPr="00626B5E">
        <w:rPr>
          <w:sz w:val="28"/>
          <w:szCs w:val="28"/>
          <w:lang w:val="tr-TR"/>
        </w:rPr>
        <w:t xml:space="preserve"> </w:t>
      </w:r>
      <w:r w:rsidR="00F00FC4" w:rsidRPr="00626B5E">
        <w:rPr>
          <w:sz w:val="28"/>
          <w:szCs w:val="28"/>
        </w:rPr>
        <w:t xml:space="preserve">%85 of the </w:t>
      </w:r>
      <w:proofErr w:type="gramStart"/>
      <w:r w:rsidR="669B008F" w:rsidRPr="00626B5E">
        <w:rPr>
          <w:sz w:val="28"/>
          <w:szCs w:val="28"/>
        </w:rPr>
        <w:t>graduates</w:t>
      </w:r>
      <w:proofErr w:type="gramEnd"/>
      <w:r w:rsidR="00F00FC4" w:rsidRPr="00626B5E">
        <w:rPr>
          <w:sz w:val="28"/>
          <w:szCs w:val="28"/>
        </w:rPr>
        <w:t xml:space="preserve"> work as </w:t>
      </w:r>
      <w:r w:rsidR="37AA4F54" w:rsidRPr="00626B5E">
        <w:rPr>
          <w:sz w:val="28"/>
          <w:szCs w:val="28"/>
        </w:rPr>
        <w:t>nurses at</w:t>
      </w:r>
      <w:r w:rsidR="00F00FC4" w:rsidRPr="00626B5E">
        <w:rPr>
          <w:sz w:val="28"/>
          <w:szCs w:val="28"/>
        </w:rPr>
        <w:t xml:space="preserve"> hospitals,</w:t>
      </w:r>
      <w:r w:rsidR="00DA73B6" w:rsidRPr="00626B5E">
        <w:rPr>
          <w:sz w:val="28"/>
          <w:szCs w:val="28"/>
        </w:rPr>
        <w:t xml:space="preserve"> </w:t>
      </w:r>
      <w:r w:rsidR="00F00FC4" w:rsidRPr="00626B5E">
        <w:rPr>
          <w:sz w:val="28"/>
          <w:szCs w:val="28"/>
        </w:rPr>
        <w:t>ASM,</w:t>
      </w:r>
      <w:r w:rsidR="00DA73B6" w:rsidRPr="00626B5E">
        <w:rPr>
          <w:sz w:val="28"/>
          <w:szCs w:val="28"/>
        </w:rPr>
        <w:t xml:space="preserve"> </w:t>
      </w:r>
      <w:r w:rsidR="00F00FC4" w:rsidRPr="00626B5E">
        <w:rPr>
          <w:sz w:val="28"/>
          <w:szCs w:val="28"/>
        </w:rPr>
        <w:t>TSM,</w:t>
      </w:r>
      <w:r w:rsidR="00DA73B6" w:rsidRPr="00626B5E">
        <w:rPr>
          <w:sz w:val="28"/>
          <w:szCs w:val="28"/>
        </w:rPr>
        <w:t xml:space="preserve"> </w:t>
      </w:r>
      <w:r w:rsidR="00F00FC4" w:rsidRPr="00626B5E">
        <w:rPr>
          <w:sz w:val="28"/>
          <w:szCs w:val="28"/>
        </w:rPr>
        <w:t>TSRM,</w:t>
      </w:r>
      <w:r w:rsidR="00DA73B6" w:rsidRPr="00626B5E">
        <w:rPr>
          <w:sz w:val="28"/>
          <w:szCs w:val="28"/>
        </w:rPr>
        <w:t xml:space="preserve"> </w:t>
      </w:r>
      <w:r w:rsidR="00F00FC4" w:rsidRPr="00626B5E">
        <w:rPr>
          <w:sz w:val="28"/>
          <w:szCs w:val="28"/>
        </w:rPr>
        <w:t xml:space="preserve">insurance </w:t>
      </w:r>
      <w:r w:rsidR="0659E8B7" w:rsidRPr="00626B5E">
        <w:rPr>
          <w:sz w:val="28"/>
          <w:szCs w:val="28"/>
        </w:rPr>
        <w:t>companies, schools</w:t>
      </w:r>
      <w:r w:rsidR="00F00FC4" w:rsidRPr="00626B5E">
        <w:rPr>
          <w:sz w:val="28"/>
          <w:szCs w:val="28"/>
        </w:rPr>
        <w:t xml:space="preserve"> or bu</w:t>
      </w:r>
      <w:r w:rsidR="00D9574A" w:rsidRPr="00626B5E">
        <w:rPr>
          <w:sz w:val="28"/>
          <w:szCs w:val="28"/>
        </w:rPr>
        <w:t>s</w:t>
      </w:r>
      <w:r w:rsidR="00F00FC4" w:rsidRPr="00626B5E">
        <w:rPr>
          <w:sz w:val="28"/>
          <w:szCs w:val="28"/>
        </w:rPr>
        <w:t>inesses</w:t>
      </w:r>
      <w:r w:rsidR="00D9574A" w:rsidRPr="00626B5E">
        <w:rPr>
          <w:sz w:val="28"/>
          <w:szCs w:val="28"/>
        </w:rPr>
        <w:t>.</w:t>
      </w:r>
    </w:p>
    <w:p w14:paraId="20465262" w14:textId="62A88425" w:rsidR="00491FCA" w:rsidRPr="00626B5E" w:rsidRDefault="00491FCA" w:rsidP="00256EA3">
      <w:pPr>
        <w:rPr>
          <w:sz w:val="28"/>
          <w:szCs w:val="28"/>
          <w:lang w:val="tr-TR"/>
        </w:rPr>
      </w:pPr>
      <w:r w:rsidRPr="00626B5E">
        <w:rPr>
          <w:sz w:val="28"/>
          <w:szCs w:val="28"/>
        </w:rPr>
        <w:t>FEATURED TECHNICAL FACILITIES</w:t>
      </w:r>
      <w:r w:rsidR="6AE8B4CF" w:rsidRPr="00626B5E">
        <w:rPr>
          <w:sz w:val="28"/>
          <w:szCs w:val="28"/>
        </w:rPr>
        <w:t xml:space="preserve"> </w:t>
      </w:r>
    </w:p>
    <w:p w14:paraId="25AAE668" w14:textId="1ABA522E" w:rsidR="00491FCA" w:rsidRPr="00626B5E" w:rsidRDefault="00491FCA" w:rsidP="00256EA3">
      <w:pPr>
        <w:rPr>
          <w:sz w:val="28"/>
          <w:szCs w:val="28"/>
          <w:lang w:val="tr-TR"/>
        </w:rPr>
      </w:pPr>
      <w:r w:rsidRPr="00626B5E">
        <w:rPr>
          <w:sz w:val="28"/>
          <w:szCs w:val="28"/>
        </w:rPr>
        <w:t>Vocational Skills Laboratory, Simulation Laboratory, Computer Room</w:t>
      </w:r>
    </w:p>
    <w:p w14:paraId="78EF76B7" w14:textId="65658A4F" w:rsidR="00491FCA" w:rsidRPr="00626B5E" w:rsidRDefault="00491FCA" w:rsidP="00256EA3">
      <w:pPr>
        <w:rPr>
          <w:sz w:val="28"/>
          <w:szCs w:val="28"/>
          <w:lang w:val="tr-TR"/>
        </w:rPr>
      </w:pPr>
      <w:r w:rsidRPr="00626B5E">
        <w:rPr>
          <w:sz w:val="28"/>
          <w:szCs w:val="28"/>
        </w:rPr>
        <w:t>FEATURED EDUCATIONAL PROGRAMS</w:t>
      </w:r>
    </w:p>
    <w:p w14:paraId="0377DB02" w14:textId="350CA8EE" w:rsidR="00491FCA" w:rsidRPr="00626B5E" w:rsidRDefault="00491FCA" w:rsidP="00256EA3">
      <w:pPr>
        <w:rPr>
          <w:sz w:val="28"/>
          <w:szCs w:val="28"/>
          <w:lang w:val="tr-TR"/>
        </w:rPr>
      </w:pPr>
      <w:r w:rsidRPr="00626B5E">
        <w:rPr>
          <w:sz w:val="28"/>
          <w:szCs w:val="28"/>
        </w:rPr>
        <w:t xml:space="preserve">Erasmus + </w:t>
      </w:r>
      <w:r w:rsidR="591E4F79" w:rsidRPr="00626B5E">
        <w:rPr>
          <w:sz w:val="28"/>
          <w:szCs w:val="28"/>
        </w:rPr>
        <w:t xml:space="preserve">and </w:t>
      </w:r>
      <w:proofErr w:type="spellStart"/>
      <w:r w:rsidR="591E4F79" w:rsidRPr="00626B5E">
        <w:rPr>
          <w:sz w:val="28"/>
          <w:szCs w:val="28"/>
        </w:rPr>
        <w:t>Farabi</w:t>
      </w:r>
      <w:proofErr w:type="spellEnd"/>
      <w:r w:rsidRPr="00626B5E">
        <w:rPr>
          <w:sz w:val="28"/>
          <w:szCs w:val="28"/>
        </w:rPr>
        <w:t xml:space="preserve"> Exchange Programs</w:t>
      </w:r>
    </w:p>
    <w:p w14:paraId="1E5ACDA5" w14:textId="7A6DE1D2" w:rsidR="00491FCA" w:rsidRPr="00626B5E" w:rsidRDefault="00491FCA" w:rsidP="00256EA3">
      <w:pPr>
        <w:rPr>
          <w:sz w:val="28"/>
          <w:szCs w:val="28"/>
          <w:lang w:val="tr-TR"/>
        </w:rPr>
      </w:pPr>
      <w:r w:rsidRPr="00626B5E">
        <w:rPr>
          <w:sz w:val="28"/>
          <w:szCs w:val="28"/>
        </w:rPr>
        <w:t>NURSING DEPARTMENT</w:t>
      </w:r>
    </w:p>
    <w:p w14:paraId="647D21C9" w14:textId="3C3FE90A" w:rsidR="00491FCA" w:rsidRPr="00626B5E" w:rsidRDefault="00491FCA" w:rsidP="00256EA3">
      <w:pPr>
        <w:rPr>
          <w:sz w:val="28"/>
          <w:szCs w:val="28"/>
          <w:lang w:val="tr-TR"/>
        </w:rPr>
      </w:pPr>
      <w:r w:rsidRPr="00626B5E">
        <w:rPr>
          <w:sz w:val="28"/>
          <w:szCs w:val="28"/>
        </w:rPr>
        <w:t>In Nursing department education is in Turkish. There is an optional English preparatory class for 1 year. Absolute grade evaluation system is applied.</w:t>
      </w:r>
    </w:p>
    <w:p w14:paraId="63EF3D3A" w14:textId="2E7AEAB7" w:rsidR="4F4D6CF5" w:rsidRPr="00626B5E" w:rsidRDefault="4F4D6CF5" w:rsidP="4F4D6CF5">
      <w:pPr>
        <w:rPr>
          <w:sz w:val="28"/>
          <w:szCs w:val="28"/>
        </w:rPr>
      </w:pPr>
    </w:p>
    <w:p w14:paraId="7EA3651E" w14:textId="521A0724" w:rsidR="4F4D6CF5" w:rsidRPr="00626B5E" w:rsidRDefault="4F4D6CF5" w:rsidP="4F4D6CF5">
      <w:pPr>
        <w:rPr>
          <w:sz w:val="28"/>
          <w:szCs w:val="28"/>
        </w:rPr>
      </w:pPr>
    </w:p>
    <w:p w14:paraId="105153A3" w14:textId="14619D5C" w:rsidR="4F4D6CF5" w:rsidRPr="00626B5E" w:rsidRDefault="4F4D6CF5" w:rsidP="4F4D6CF5">
      <w:pPr>
        <w:rPr>
          <w:sz w:val="28"/>
          <w:szCs w:val="28"/>
        </w:rPr>
      </w:pPr>
    </w:p>
    <w:p w14:paraId="4C2EF8D2" w14:textId="5EA89969" w:rsidR="4F4D6CF5" w:rsidRPr="00626B5E" w:rsidRDefault="4F4D6CF5" w:rsidP="4F4D6CF5">
      <w:pPr>
        <w:rPr>
          <w:sz w:val="28"/>
          <w:szCs w:val="28"/>
        </w:rPr>
      </w:pPr>
    </w:p>
    <w:p w14:paraId="7ADC0091" w14:textId="1E392520" w:rsidR="00BF6D16" w:rsidRPr="00626B5E" w:rsidRDefault="00BF6D16" w:rsidP="00256EA3">
      <w:pPr>
        <w:rPr>
          <w:sz w:val="28"/>
          <w:szCs w:val="28"/>
          <w:lang w:val="tr-TR"/>
        </w:rPr>
      </w:pPr>
      <w:r w:rsidRPr="00626B5E">
        <w:rPr>
          <w:sz w:val="28"/>
          <w:szCs w:val="28"/>
        </w:rPr>
        <w:lastRenderedPageBreak/>
        <w:t>CAREER AREAS</w:t>
      </w:r>
    </w:p>
    <w:p w14:paraId="1151F9FF" w14:textId="77D5D55A" w:rsidR="00BF6D16" w:rsidRPr="00626B5E" w:rsidRDefault="00BF6D16" w:rsidP="00256EA3">
      <w:pPr>
        <w:rPr>
          <w:sz w:val="28"/>
          <w:szCs w:val="28"/>
          <w:lang w:val="tr-TR"/>
        </w:rPr>
      </w:pPr>
      <w:r w:rsidRPr="00626B5E">
        <w:rPr>
          <w:sz w:val="28"/>
          <w:szCs w:val="28"/>
        </w:rPr>
        <w:t xml:space="preserve">Students who graduate from nursing education  work </w:t>
      </w:r>
      <w:r w:rsidR="00DD4684" w:rsidRPr="00626B5E">
        <w:rPr>
          <w:sz w:val="28"/>
          <w:szCs w:val="28"/>
        </w:rPr>
        <w:t xml:space="preserve">as clinical </w:t>
      </w:r>
      <w:r w:rsidR="6AE86799" w:rsidRPr="00626B5E">
        <w:rPr>
          <w:sz w:val="28"/>
          <w:szCs w:val="28"/>
        </w:rPr>
        <w:t>nurses, managers</w:t>
      </w:r>
      <w:r w:rsidR="00DD4684" w:rsidRPr="00626B5E">
        <w:rPr>
          <w:sz w:val="28"/>
          <w:szCs w:val="28"/>
        </w:rPr>
        <w:t xml:space="preserve"> or trainer nurses </w:t>
      </w:r>
      <w:r w:rsidRPr="00626B5E">
        <w:rPr>
          <w:sz w:val="28"/>
          <w:szCs w:val="28"/>
        </w:rPr>
        <w:t xml:space="preserve">at primary, secondary or tertiary health care institutions and organizations (health care </w:t>
      </w:r>
      <w:proofErr w:type="spellStart"/>
      <w:r w:rsidRPr="00626B5E">
        <w:rPr>
          <w:sz w:val="28"/>
          <w:szCs w:val="28"/>
        </w:rPr>
        <w:t>centers</w:t>
      </w:r>
      <w:proofErr w:type="spellEnd"/>
      <w:r w:rsidRPr="00626B5E">
        <w:rPr>
          <w:sz w:val="28"/>
          <w:szCs w:val="28"/>
        </w:rPr>
        <w:t>,</w:t>
      </w:r>
      <w:r w:rsidR="2345BC93" w:rsidRPr="00626B5E">
        <w:rPr>
          <w:sz w:val="28"/>
          <w:szCs w:val="28"/>
        </w:rPr>
        <w:t xml:space="preserve"> </w:t>
      </w:r>
      <w:r w:rsidRPr="00626B5E">
        <w:rPr>
          <w:sz w:val="28"/>
          <w:szCs w:val="28"/>
        </w:rPr>
        <w:t xml:space="preserve">family health </w:t>
      </w:r>
      <w:proofErr w:type="spellStart"/>
      <w:r w:rsidRPr="00626B5E">
        <w:rPr>
          <w:sz w:val="28"/>
          <w:szCs w:val="28"/>
        </w:rPr>
        <w:t>centers</w:t>
      </w:r>
      <w:proofErr w:type="spellEnd"/>
      <w:r w:rsidRPr="00626B5E">
        <w:rPr>
          <w:sz w:val="28"/>
          <w:szCs w:val="28"/>
        </w:rPr>
        <w:t xml:space="preserve">, </w:t>
      </w:r>
      <w:r w:rsidR="5391B5FA" w:rsidRPr="00626B5E">
        <w:rPr>
          <w:sz w:val="28"/>
          <w:szCs w:val="28"/>
        </w:rPr>
        <w:t>tuberculosis</w:t>
      </w:r>
      <w:r w:rsidRPr="00626B5E">
        <w:rPr>
          <w:sz w:val="28"/>
          <w:szCs w:val="28"/>
        </w:rPr>
        <w:t xml:space="preserve"> </w:t>
      </w:r>
      <w:r w:rsidR="3118EC24" w:rsidRPr="00626B5E">
        <w:rPr>
          <w:sz w:val="28"/>
          <w:szCs w:val="28"/>
        </w:rPr>
        <w:t>dispensaries</w:t>
      </w:r>
      <w:r w:rsidRPr="00626B5E">
        <w:rPr>
          <w:sz w:val="28"/>
          <w:szCs w:val="28"/>
        </w:rPr>
        <w:t xml:space="preserve">, family planning </w:t>
      </w:r>
      <w:proofErr w:type="spellStart"/>
      <w:r w:rsidRPr="00626B5E">
        <w:rPr>
          <w:sz w:val="28"/>
          <w:szCs w:val="28"/>
        </w:rPr>
        <w:t>centers</w:t>
      </w:r>
      <w:proofErr w:type="spellEnd"/>
      <w:r w:rsidRPr="00626B5E">
        <w:rPr>
          <w:sz w:val="28"/>
          <w:szCs w:val="28"/>
        </w:rPr>
        <w:t xml:space="preserve">, health </w:t>
      </w:r>
      <w:proofErr w:type="spellStart"/>
      <w:r w:rsidRPr="00626B5E">
        <w:rPr>
          <w:sz w:val="28"/>
          <w:szCs w:val="28"/>
        </w:rPr>
        <w:t>centers</w:t>
      </w:r>
      <w:proofErr w:type="spellEnd"/>
      <w:r w:rsidRPr="00626B5E">
        <w:rPr>
          <w:sz w:val="28"/>
          <w:szCs w:val="28"/>
        </w:rPr>
        <w:t>, social security institution health stations and dispensaries,</w:t>
      </w:r>
      <w:r w:rsidR="00DD4684" w:rsidRPr="00626B5E">
        <w:rPr>
          <w:sz w:val="28"/>
          <w:szCs w:val="28"/>
        </w:rPr>
        <w:t xml:space="preserve"> private polyclinics, state hospitals that are not for education or research, private division hospitals, SGK hospitals, other institutional  state hospitals, private hospitals, private medical </w:t>
      </w:r>
      <w:proofErr w:type="spellStart"/>
      <w:r w:rsidR="00DD4684" w:rsidRPr="00626B5E">
        <w:rPr>
          <w:sz w:val="28"/>
          <w:szCs w:val="28"/>
        </w:rPr>
        <w:t>centers</w:t>
      </w:r>
      <w:proofErr w:type="spellEnd"/>
      <w:r w:rsidR="00DD4684" w:rsidRPr="00626B5E">
        <w:rPr>
          <w:sz w:val="28"/>
          <w:szCs w:val="28"/>
        </w:rPr>
        <w:t xml:space="preserve">, private division </w:t>
      </w:r>
      <w:proofErr w:type="spellStart"/>
      <w:r w:rsidR="00DD4684" w:rsidRPr="00626B5E">
        <w:rPr>
          <w:sz w:val="28"/>
          <w:szCs w:val="28"/>
        </w:rPr>
        <w:t>centers</w:t>
      </w:r>
      <w:proofErr w:type="spellEnd"/>
      <w:r w:rsidR="00DD4684" w:rsidRPr="00626B5E">
        <w:rPr>
          <w:sz w:val="28"/>
          <w:szCs w:val="28"/>
        </w:rPr>
        <w:t xml:space="preserve">, educational and research hospitals, private educational and  research  division hospitals and university hospitals). </w:t>
      </w:r>
      <w:r w:rsidR="007338FC" w:rsidRPr="00626B5E">
        <w:rPr>
          <w:sz w:val="28"/>
          <w:szCs w:val="28"/>
        </w:rPr>
        <w:t xml:space="preserve">They can also work as on-site nurses for </w:t>
      </w:r>
      <w:r w:rsidR="0028408A" w:rsidRPr="00626B5E">
        <w:rPr>
          <w:sz w:val="28"/>
          <w:szCs w:val="28"/>
        </w:rPr>
        <w:t>public and private institutions</w:t>
      </w:r>
      <w:r w:rsidR="007338FC" w:rsidRPr="00626B5E">
        <w:rPr>
          <w:sz w:val="28"/>
          <w:szCs w:val="28"/>
        </w:rPr>
        <w:t xml:space="preserve"> and school nurses at state or private schools.</w:t>
      </w:r>
    </w:p>
    <w:p w14:paraId="370F6A15" w14:textId="77777777" w:rsidR="00491FCA" w:rsidRPr="00626B5E" w:rsidRDefault="00491FCA" w:rsidP="00256EA3">
      <w:pPr>
        <w:rPr>
          <w:sz w:val="28"/>
          <w:szCs w:val="28"/>
          <w:lang w:val="tr-TR"/>
        </w:rPr>
      </w:pPr>
    </w:p>
    <w:p w14:paraId="089A511E" w14:textId="1A846DC3" w:rsidR="000F0A9A" w:rsidRPr="00626B5E" w:rsidRDefault="000F0A9A" w:rsidP="000F0A9A">
      <w:pPr>
        <w:rPr>
          <w:sz w:val="28"/>
          <w:szCs w:val="28"/>
          <w:lang w:val="tr-TR"/>
        </w:rPr>
      </w:pPr>
    </w:p>
    <w:p w14:paraId="2326A6F2" w14:textId="46996A59" w:rsidR="000F0A9A" w:rsidRPr="00626B5E" w:rsidRDefault="000F0A9A" w:rsidP="000F0A9A">
      <w:pPr>
        <w:rPr>
          <w:sz w:val="28"/>
          <w:szCs w:val="28"/>
          <w:lang w:val="tr-TR"/>
        </w:rPr>
      </w:pPr>
    </w:p>
    <w:p w14:paraId="1AD4A528" w14:textId="6B52ACB1" w:rsidR="000F0A9A" w:rsidRPr="00626B5E" w:rsidRDefault="000F0A9A" w:rsidP="000F0A9A">
      <w:pPr>
        <w:rPr>
          <w:sz w:val="28"/>
          <w:szCs w:val="28"/>
          <w:lang w:val="tr-TR"/>
        </w:rPr>
      </w:pPr>
      <w:r w:rsidRPr="00626B5E">
        <w:rPr>
          <w:sz w:val="28"/>
          <w:szCs w:val="28"/>
        </w:rPr>
        <w:t>.</w:t>
      </w:r>
      <w:bookmarkEnd w:id="0"/>
    </w:p>
    <w:sectPr w:rsidR="000F0A9A" w:rsidRPr="00626B5E" w:rsidSect="0067557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46E82" w14:textId="77777777" w:rsidR="00FD687D" w:rsidRDefault="00FD687D" w:rsidP="00BF6D16">
      <w:pPr>
        <w:spacing w:after="0" w:line="240" w:lineRule="auto"/>
      </w:pPr>
      <w:r>
        <w:separator/>
      </w:r>
    </w:p>
  </w:endnote>
  <w:endnote w:type="continuationSeparator" w:id="0">
    <w:p w14:paraId="7EBD2E1A" w14:textId="77777777" w:rsidR="00FD687D" w:rsidRDefault="00FD687D" w:rsidP="00BF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58A29" w14:textId="77777777" w:rsidR="00BF6D16" w:rsidRDefault="00BF6D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0CC9" w14:textId="77777777" w:rsidR="00BF6D16" w:rsidRDefault="00BF6D1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176A9" w14:textId="77777777" w:rsidR="00BF6D16" w:rsidRDefault="00BF6D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8A0DD" w14:textId="77777777" w:rsidR="00FD687D" w:rsidRDefault="00FD687D" w:rsidP="00BF6D16">
      <w:pPr>
        <w:spacing w:after="0" w:line="240" w:lineRule="auto"/>
      </w:pPr>
      <w:r>
        <w:separator/>
      </w:r>
    </w:p>
  </w:footnote>
  <w:footnote w:type="continuationSeparator" w:id="0">
    <w:p w14:paraId="26B3AD5A" w14:textId="77777777" w:rsidR="00FD687D" w:rsidRDefault="00FD687D" w:rsidP="00BF6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1848D" w14:textId="77777777" w:rsidR="00BF6D16" w:rsidRDefault="00BF6D1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A0E6" w14:textId="77777777" w:rsidR="00BF6D16" w:rsidRDefault="00BF6D1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55DF" w14:textId="77777777" w:rsidR="00BF6D16" w:rsidRDefault="00BF6D1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D4A"/>
    <w:rsid w:val="000F0A9A"/>
    <w:rsid w:val="00226B4D"/>
    <w:rsid w:val="00256EA3"/>
    <w:rsid w:val="0028408A"/>
    <w:rsid w:val="003B02A7"/>
    <w:rsid w:val="003B08E0"/>
    <w:rsid w:val="003F6629"/>
    <w:rsid w:val="00433D4A"/>
    <w:rsid w:val="00491FCA"/>
    <w:rsid w:val="005E302A"/>
    <w:rsid w:val="00626B5E"/>
    <w:rsid w:val="00642A21"/>
    <w:rsid w:val="00675576"/>
    <w:rsid w:val="006A24F9"/>
    <w:rsid w:val="007338FC"/>
    <w:rsid w:val="009919BD"/>
    <w:rsid w:val="009C235F"/>
    <w:rsid w:val="00BF6D16"/>
    <w:rsid w:val="00D9574A"/>
    <w:rsid w:val="00DA73B6"/>
    <w:rsid w:val="00DD4684"/>
    <w:rsid w:val="00E57CD5"/>
    <w:rsid w:val="00F00FC4"/>
    <w:rsid w:val="00FC19BC"/>
    <w:rsid w:val="00FD687D"/>
    <w:rsid w:val="025FB172"/>
    <w:rsid w:val="052CA936"/>
    <w:rsid w:val="0659E8B7"/>
    <w:rsid w:val="07657361"/>
    <w:rsid w:val="0888CC88"/>
    <w:rsid w:val="0CBF728A"/>
    <w:rsid w:val="1747534D"/>
    <w:rsid w:val="1AF0D8B9"/>
    <w:rsid w:val="2345BC93"/>
    <w:rsid w:val="28CC8041"/>
    <w:rsid w:val="2CDEDDE9"/>
    <w:rsid w:val="3118EC24"/>
    <w:rsid w:val="31FF2E21"/>
    <w:rsid w:val="34B5CC4F"/>
    <w:rsid w:val="37AA4F54"/>
    <w:rsid w:val="37D444B4"/>
    <w:rsid w:val="3B793D46"/>
    <w:rsid w:val="472DB1B9"/>
    <w:rsid w:val="4D1015FB"/>
    <w:rsid w:val="4F4D6CF5"/>
    <w:rsid w:val="526BE55A"/>
    <w:rsid w:val="5391B5FA"/>
    <w:rsid w:val="55A3861C"/>
    <w:rsid w:val="55AC4B33"/>
    <w:rsid w:val="591E4F79"/>
    <w:rsid w:val="616F5859"/>
    <w:rsid w:val="647AD21C"/>
    <w:rsid w:val="669B008F"/>
    <w:rsid w:val="6AE86799"/>
    <w:rsid w:val="6AE8B4CF"/>
    <w:rsid w:val="756A5D69"/>
    <w:rsid w:val="7F6C008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10BE"/>
  <w15:chartTrackingRefBased/>
  <w15:docId w15:val="{B1D25CFC-C585-4642-96AC-0D8A50B3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4F4D6CF5"/>
    <w:rPr>
      <w:lang w:val="en-GB"/>
    </w:rPr>
  </w:style>
  <w:style w:type="paragraph" w:styleId="Balk1">
    <w:name w:val="heading 1"/>
    <w:basedOn w:val="Normal"/>
    <w:next w:val="Normal"/>
    <w:link w:val="Balk1Char"/>
    <w:uiPriority w:val="9"/>
    <w:qFormat/>
    <w:rsid w:val="4F4D6C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4F4D6C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4F4D6CF5"/>
    <w:pPr>
      <w:keepNext/>
      <w:keepLines/>
      <w:spacing w:before="40" w:after="0"/>
      <w:outlineLvl w:val="2"/>
    </w:pPr>
    <w:rPr>
      <w:rFonts w:asciiTheme="majorHAnsi" w:eastAsiaTheme="majorEastAsia" w:hAnsiTheme="majorHAnsi" w:cstheme="majorBidi"/>
      <w:color w:val="243F60"/>
      <w:sz w:val="24"/>
      <w:szCs w:val="24"/>
    </w:rPr>
  </w:style>
  <w:style w:type="paragraph" w:styleId="Balk4">
    <w:name w:val="heading 4"/>
    <w:basedOn w:val="Normal"/>
    <w:next w:val="Normal"/>
    <w:link w:val="Balk4Char"/>
    <w:uiPriority w:val="9"/>
    <w:unhideWhenUsed/>
    <w:qFormat/>
    <w:rsid w:val="4F4D6CF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4F4D6CF5"/>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4F4D6CF5"/>
    <w:pPr>
      <w:keepNext/>
      <w:keepLines/>
      <w:spacing w:before="40" w:after="0"/>
      <w:outlineLvl w:val="5"/>
    </w:pPr>
    <w:rPr>
      <w:rFonts w:asciiTheme="majorHAnsi" w:eastAsiaTheme="majorEastAsia" w:hAnsiTheme="majorHAnsi" w:cstheme="majorBidi"/>
      <w:color w:val="243F60"/>
    </w:rPr>
  </w:style>
  <w:style w:type="paragraph" w:styleId="Balk7">
    <w:name w:val="heading 7"/>
    <w:basedOn w:val="Normal"/>
    <w:next w:val="Normal"/>
    <w:link w:val="Balk7Char"/>
    <w:uiPriority w:val="9"/>
    <w:unhideWhenUsed/>
    <w:qFormat/>
    <w:rsid w:val="4F4D6CF5"/>
    <w:pPr>
      <w:keepNext/>
      <w:keepLines/>
      <w:spacing w:before="40" w:after="0"/>
      <w:outlineLvl w:val="6"/>
    </w:pPr>
    <w:rPr>
      <w:rFonts w:asciiTheme="majorHAnsi" w:eastAsiaTheme="majorEastAsia" w:hAnsiTheme="majorHAnsi" w:cstheme="majorBidi"/>
      <w:i/>
      <w:iCs/>
      <w:color w:val="243F60"/>
    </w:rPr>
  </w:style>
  <w:style w:type="paragraph" w:styleId="Balk8">
    <w:name w:val="heading 8"/>
    <w:basedOn w:val="Normal"/>
    <w:next w:val="Normal"/>
    <w:link w:val="Balk8Char"/>
    <w:uiPriority w:val="9"/>
    <w:unhideWhenUsed/>
    <w:qFormat/>
    <w:rsid w:val="4F4D6CF5"/>
    <w:pPr>
      <w:keepNext/>
      <w:keepLines/>
      <w:spacing w:before="40" w:after="0"/>
      <w:outlineLvl w:val="7"/>
    </w:pPr>
    <w:rPr>
      <w:rFonts w:asciiTheme="majorHAnsi" w:eastAsiaTheme="majorEastAsia" w:hAnsiTheme="majorHAnsi" w:cstheme="majorBidi"/>
      <w:color w:val="272727"/>
      <w:sz w:val="21"/>
      <w:szCs w:val="21"/>
    </w:rPr>
  </w:style>
  <w:style w:type="paragraph" w:styleId="Balk9">
    <w:name w:val="heading 9"/>
    <w:basedOn w:val="Normal"/>
    <w:next w:val="Normal"/>
    <w:link w:val="Balk9Char"/>
    <w:uiPriority w:val="9"/>
    <w:unhideWhenUsed/>
    <w:qFormat/>
    <w:rsid w:val="4F4D6CF5"/>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4F4D6CF5"/>
    <w:pPr>
      <w:tabs>
        <w:tab w:val="center" w:pos="4703"/>
        <w:tab w:val="right" w:pos="9406"/>
      </w:tabs>
      <w:spacing w:after="0"/>
    </w:pPr>
  </w:style>
  <w:style w:type="character" w:customStyle="1" w:styleId="stBilgiChar">
    <w:name w:val="Üst Bilgi Char"/>
    <w:basedOn w:val="VarsaylanParagrafYazTipi"/>
    <w:link w:val="stBilgi"/>
    <w:uiPriority w:val="99"/>
    <w:rsid w:val="4F4D6CF5"/>
    <w:rPr>
      <w:noProof w:val="0"/>
      <w:lang w:val="en-GB"/>
    </w:rPr>
  </w:style>
  <w:style w:type="paragraph" w:styleId="AltBilgi">
    <w:name w:val="footer"/>
    <w:basedOn w:val="Normal"/>
    <w:link w:val="AltBilgiChar"/>
    <w:uiPriority w:val="99"/>
    <w:unhideWhenUsed/>
    <w:rsid w:val="4F4D6CF5"/>
    <w:pPr>
      <w:tabs>
        <w:tab w:val="center" w:pos="4703"/>
        <w:tab w:val="right" w:pos="9406"/>
      </w:tabs>
      <w:spacing w:after="0"/>
    </w:pPr>
  </w:style>
  <w:style w:type="character" w:customStyle="1" w:styleId="AltBilgiChar">
    <w:name w:val="Alt Bilgi Char"/>
    <w:basedOn w:val="VarsaylanParagrafYazTipi"/>
    <w:link w:val="AltBilgi"/>
    <w:uiPriority w:val="99"/>
    <w:rsid w:val="4F4D6CF5"/>
    <w:rPr>
      <w:noProof w:val="0"/>
      <w:lang w:val="en-GB"/>
    </w:rPr>
  </w:style>
  <w:style w:type="paragraph" w:styleId="KonuBal">
    <w:name w:val="Title"/>
    <w:basedOn w:val="Normal"/>
    <w:next w:val="Normal"/>
    <w:link w:val="KonuBalChar"/>
    <w:uiPriority w:val="10"/>
    <w:qFormat/>
    <w:rsid w:val="4F4D6CF5"/>
    <w:pPr>
      <w:spacing w:after="0"/>
      <w:contextualSpacing/>
    </w:pPr>
    <w:rPr>
      <w:rFonts w:asciiTheme="majorHAnsi" w:eastAsiaTheme="majorEastAsia" w:hAnsiTheme="majorHAnsi" w:cstheme="majorBidi"/>
      <w:sz w:val="56"/>
      <w:szCs w:val="56"/>
    </w:rPr>
  </w:style>
  <w:style w:type="paragraph" w:styleId="Altyaz">
    <w:name w:val="Subtitle"/>
    <w:basedOn w:val="Normal"/>
    <w:next w:val="Normal"/>
    <w:link w:val="AltyazChar"/>
    <w:uiPriority w:val="11"/>
    <w:qFormat/>
    <w:rsid w:val="4F4D6CF5"/>
    <w:rPr>
      <w:rFonts w:eastAsiaTheme="minorEastAsia"/>
      <w:color w:val="5A5A5A"/>
    </w:rPr>
  </w:style>
  <w:style w:type="paragraph" w:styleId="Alnt">
    <w:name w:val="Quote"/>
    <w:basedOn w:val="Normal"/>
    <w:next w:val="Normal"/>
    <w:link w:val="AlntChar"/>
    <w:uiPriority w:val="29"/>
    <w:qFormat/>
    <w:rsid w:val="4F4D6CF5"/>
    <w:pPr>
      <w:spacing w:before="200"/>
      <w:ind w:left="864" w:right="864"/>
      <w:jc w:val="center"/>
    </w:pPr>
    <w:rPr>
      <w:i/>
      <w:iCs/>
      <w:color w:val="404040" w:themeColor="text1" w:themeTint="BF"/>
    </w:rPr>
  </w:style>
  <w:style w:type="paragraph" w:styleId="GlAlnt">
    <w:name w:val="Intense Quote"/>
    <w:basedOn w:val="Normal"/>
    <w:next w:val="Normal"/>
    <w:link w:val="GlAlntChar"/>
    <w:uiPriority w:val="30"/>
    <w:qFormat/>
    <w:rsid w:val="4F4D6CF5"/>
    <w:pPr>
      <w:spacing w:before="360" w:after="360"/>
      <w:ind w:left="864" w:right="864"/>
      <w:jc w:val="center"/>
    </w:pPr>
    <w:rPr>
      <w:i/>
      <w:iCs/>
      <w:color w:val="4F81BD" w:themeColor="accent1"/>
    </w:rPr>
  </w:style>
  <w:style w:type="paragraph" w:styleId="ListeParagraf">
    <w:name w:val="List Paragraph"/>
    <w:basedOn w:val="Normal"/>
    <w:uiPriority w:val="34"/>
    <w:qFormat/>
    <w:rsid w:val="4F4D6CF5"/>
    <w:pPr>
      <w:ind w:left="720"/>
      <w:contextualSpacing/>
    </w:pPr>
  </w:style>
  <w:style w:type="character" w:customStyle="1" w:styleId="Balk1Char">
    <w:name w:val="Başlık 1 Char"/>
    <w:basedOn w:val="VarsaylanParagrafYazTipi"/>
    <w:link w:val="Balk1"/>
    <w:uiPriority w:val="9"/>
    <w:rsid w:val="4F4D6CF5"/>
    <w:rPr>
      <w:rFonts w:asciiTheme="majorHAnsi" w:eastAsiaTheme="majorEastAsia" w:hAnsiTheme="majorHAnsi" w:cstheme="majorBidi"/>
      <w:noProof w:val="0"/>
      <w:color w:val="365F91" w:themeColor="accent1" w:themeShade="BF"/>
      <w:sz w:val="32"/>
      <w:szCs w:val="32"/>
      <w:lang w:val="en-GB"/>
    </w:rPr>
  </w:style>
  <w:style w:type="character" w:customStyle="1" w:styleId="Balk2Char">
    <w:name w:val="Başlık 2 Char"/>
    <w:basedOn w:val="VarsaylanParagrafYazTipi"/>
    <w:link w:val="Balk2"/>
    <w:uiPriority w:val="9"/>
    <w:rsid w:val="4F4D6CF5"/>
    <w:rPr>
      <w:rFonts w:asciiTheme="majorHAnsi" w:eastAsiaTheme="majorEastAsia" w:hAnsiTheme="majorHAnsi" w:cstheme="majorBidi"/>
      <w:noProof w:val="0"/>
      <w:color w:val="365F91" w:themeColor="accent1" w:themeShade="BF"/>
      <w:sz w:val="26"/>
      <w:szCs w:val="26"/>
      <w:lang w:val="en-GB"/>
    </w:rPr>
  </w:style>
  <w:style w:type="character" w:customStyle="1" w:styleId="Balk3Char">
    <w:name w:val="Başlık 3 Char"/>
    <w:basedOn w:val="VarsaylanParagrafYazTipi"/>
    <w:link w:val="Balk3"/>
    <w:uiPriority w:val="9"/>
    <w:rsid w:val="4F4D6CF5"/>
    <w:rPr>
      <w:rFonts w:asciiTheme="majorHAnsi" w:eastAsiaTheme="majorEastAsia" w:hAnsiTheme="majorHAnsi" w:cstheme="majorBidi"/>
      <w:noProof w:val="0"/>
      <w:color w:val="243F60"/>
      <w:sz w:val="24"/>
      <w:szCs w:val="24"/>
      <w:lang w:val="en-GB"/>
    </w:rPr>
  </w:style>
  <w:style w:type="character" w:customStyle="1" w:styleId="Balk4Char">
    <w:name w:val="Başlık 4 Char"/>
    <w:basedOn w:val="VarsaylanParagrafYazTipi"/>
    <w:link w:val="Balk4"/>
    <w:uiPriority w:val="9"/>
    <w:rsid w:val="4F4D6CF5"/>
    <w:rPr>
      <w:rFonts w:asciiTheme="majorHAnsi" w:eastAsiaTheme="majorEastAsia" w:hAnsiTheme="majorHAnsi" w:cstheme="majorBidi"/>
      <w:i/>
      <w:iCs/>
      <w:noProof w:val="0"/>
      <w:color w:val="365F91" w:themeColor="accent1" w:themeShade="BF"/>
      <w:lang w:val="en-GB"/>
    </w:rPr>
  </w:style>
  <w:style w:type="character" w:customStyle="1" w:styleId="Balk5Char">
    <w:name w:val="Başlık 5 Char"/>
    <w:basedOn w:val="VarsaylanParagrafYazTipi"/>
    <w:link w:val="Balk5"/>
    <w:uiPriority w:val="9"/>
    <w:rsid w:val="4F4D6CF5"/>
    <w:rPr>
      <w:rFonts w:asciiTheme="majorHAnsi" w:eastAsiaTheme="majorEastAsia" w:hAnsiTheme="majorHAnsi" w:cstheme="majorBidi"/>
      <w:noProof w:val="0"/>
      <w:color w:val="365F91" w:themeColor="accent1" w:themeShade="BF"/>
      <w:lang w:val="en-GB"/>
    </w:rPr>
  </w:style>
  <w:style w:type="character" w:customStyle="1" w:styleId="Balk6Char">
    <w:name w:val="Başlık 6 Char"/>
    <w:basedOn w:val="VarsaylanParagrafYazTipi"/>
    <w:link w:val="Balk6"/>
    <w:uiPriority w:val="9"/>
    <w:rsid w:val="4F4D6CF5"/>
    <w:rPr>
      <w:rFonts w:asciiTheme="majorHAnsi" w:eastAsiaTheme="majorEastAsia" w:hAnsiTheme="majorHAnsi" w:cstheme="majorBidi"/>
      <w:noProof w:val="0"/>
      <w:color w:val="243F60"/>
      <w:lang w:val="en-GB"/>
    </w:rPr>
  </w:style>
  <w:style w:type="character" w:customStyle="1" w:styleId="Balk7Char">
    <w:name w:val="Başlık 7 Char"/>
    <w:basedOn w:val="VarsaylanParagrafYazTipi"/>
    <w:link w:val="Balk7"/>
    <w:uiPriority w:val="9"/>
    <w:rsid w:val="4F4D6CF5"/>
    <w:rPr>
      <w:rFonts w:asciiTheme="majorHAnsi" w:eastAsiaTheme="majorEastAsia" w:hAnsiTheme="majorHAnsi" w:cstheme="majorBidi"/>
      <w:i/>
      <w:iCs/>
      <w:noProof w:val="0"/>
      <w:color w:val="243F60"/>
      <w:lang w:val="en-GB"/>
    </w:rPr>
  </w:style>
  <w:style w:type="character" w:customStyle="1" w:styleId="Balk8Char">
    <w:name w:val="Başlık 8 Char"/>
    <w:basedOn w:val="VarsaylanParagrafYazTipi"/>
    <w:link w:val="Balk8"/>
    <w:uiPriority w:val="9"/>
    <w:rsid w:val="4F4D6CF5"/>
    <w:rPr>
      <w:rFonts w:asciiTheme="majorHAnsi" w:eastAsiaTheme="majorEastAsia" w:hAnsiTheme="majorHAnsi" w:cstheme="majorBidi"/>
      <w:noProof w:val="0"/>
      <w:color w:val="272727"/>
      <w:sz w:val="21"/>
      <w:szCs w:val="21"/>
      <w:lang w:val="en-GB"/>
    </w:rPr>
  </w:style>
  <w:style w:type="character" w:customStyle="1" w:styleId="Balk9Char">
    <w:name w:val="Başlık 9 Char"/>
    <w:basedOn w:val="VarsaylanParagrafYazTipi"/>
    <w:link w:val="Balk9"/>
    <w:uiPriority w:val="9"/>
    <w:rsid w:val="4F4D6CF5"/>
    <w:rPr>
      <w:rFonts w:asciiTheme="majorHAnsi" w:eastAsiaTheme="majorEastAsia" w:hAnsiTheme="majorHAnsi" w:cstheme="majorBidi"/>
      <w:i/>
      <w:iCs/>
      <w:noProof w:val="0"/>
      <w:color w:val="272727"/>
      <w:sz w:val="21"/>
      <w:szCs w:val="21"/>
      <w:lang w:val="en-GB"/>
    </w:rPr>
  </w:style>
  <w:style w:type="character" w:customStyle="1" w:styleId="KonuBalChar">
    <w:name w:val="Konu Başlığı Char"/>
    <w:basedOn w:val="VarsaylanParagrafYazTipi"/>
    <w:link w:val="KonuBal"/>
    <w:uiPriority w:val="10"/>
    <w:rsid w:val="4F4D6CF5"/>
    <w:rPr>
      <w:rFonts w:asciiTheme="majorHAnsi" w:eastAsiaTheme="majorEastAsia" w:hAnsiTheme="majorHAnsi" w:cstheme="majorBidi"/>
      <w:noProof w:val="0"/>
      <w:sz w:val="56"/>
      <w:szCs w:val="56"/>
      <w:lang w:val="en-GB"/>
    </w:rPr>
  </w:style>
  <w:style w:type="character" w:customStyle="1" w:styleId="AltyazChar">
    <w:name w:val="Altyazı Char"/>
    <w:basedOn w:val="VarsaylanParagrafYazTipi"/>
    <w:link w:val="Altyaz"/>
    <w:uiPriority w:val="11"/>
    <w:rsid w:val="4F4D6CF5"/>
    <w:rPr>
      <w:rFonts w:asciiTheme="minorHAnsi" w:eastAsiaTheme="minorEastAsia" w:hAnsiTheme="minorHAnsi" w:cstheme="minorBidi"/>
      <w:noProof w:val="0"/>
      <w:color w:val="5A5A5A"/>
      <w:lang w:val="en-GB"/>
    </w:rPr>
  </w:style>
  <w:style w:type="character" w:customStyle="1" w:styleId="AlntChar">
    <w:name w:val="Alıntı Char"/>
    <w:basedOn w:val="VarsaylanParagrafYazTipi"/>
    <w:link w:val="Alnt"/>
    <w:uiPriority w:val="29"/>
    <w:rsid w:val="4F4D6CF5"/>
    <w:rPr>
      <w:i/>
      <w:iCs/>
      <w:noProof w:val="0"/>
      <w:color w:val="404040" w:themeColor="text1" w:themeTint="BF"/>
      <w:lang w:val="en-GB"/>
    </w:rPr>
  </w:style>
  <w:style w:type="character" w:customStyle="1" w:styleId="GlAlntChar">
    <w:name w:val="Güçlü Alıntı Char"/>
    <w:basedOn w:val="VarsaylanParagrafYazTipi"/>
    <w:link w:val="GlAlnt"/>
    <w:uiPriority w:val="30"/>
    <w:rsid w:val="4F4D6CF5"/>
    <w:rPr>
      <w:i/>
      <w:iCs/>
      <w:noProof w:val="0"/>
      <w:color w:val="4F81BD" w:themeColor="accent1"/>
      <w:lang w:val="en-GB"/>
    </w:rPr>
  </w:style>
  <w:style w:type="paragraph" w:styleId="T1">
    <w:name w:val="toc 1"/>
    <w:basedOn w:val="Normal"/>
    <w:next w:val="Normal"/>
    <w:uiPriority w:val="39"/>
    <w:unhideWhenUsed/>
    <w:rsid w:val="4F4D6CF5"/>
    <w:pPr>
      <w:spacing w:after="100"/>
    </w:pPr>
  </w:style>
  <w:style w:type="paragraph" w:styleId="T2">
    <w:name w:val="toc 2"/>
    <w:basedOn w:val="Normal"/>
    <w:next w:val="Normal"/>
    <w:uiPriority w:val="39"/>
    <w:unhideWhenUsed/>
    <w:rsid w:val="4F4D6CF5"/>
    <w:pPr>
      <w:spacing w:after="100"/>
      <w:ind w:left="220"/>
    </w:pPr>
  </w:style>
  <w:style w:type="paragraph" w:styleId="T3">
    <w:name w:val="toc 3"/>
    <w:basedOn w:val="Normal"/>
    <w:next w:val="Normal"/>
    <w:uiPriority w:val="39"/>
    <w:unhideWhenUsed/>
    <w:rsid w:val="4F4D6CF5"/>
    <w:pPr>
      <w:spacing w:after="100"/>
      <w:ind w:left="440"/>
    </w:pPr>
  </w:style>
  <w:style w:type="paragraph" w:styleId="T4">
    <w:name w:val="toc 4"/>
    <w:basedOn w:val="Normal"/>
    <w:next w:val="Normal"/>
    <w:uiPriority w:val="39"/>
    <w:unhideWhenUsed/>
    <w:rsid w:val="4F4D6CF5"/>
    <w:pPr>
      <w:spacing w:after="100"/>
      <w:ind w:left="660"/>
    </w:pPr>
  </w:style>
  <w:style w:type="paragraph" w:styleId="T5">
    <w:name w:val="toc 5"/>
    <w:basedOn w:val="Normal"/>
    <w:next w:val="Normal"/>
    <w:uiPriority w:val="39"/>
    <w:unhideWhenUsed/>
    <w:rsid w:val="4F4D6CF5"/>
    <w:pPr>
      <w:spacing w:after="100"/>
      <w:ind w:left="880"/>
    </w:pPr>
  </w:style>
  <w:style w:type="paragraph" w:styleId="T6">
    <w:name w:val="toc 6"/>
    <w:basedOn w:val="Normal"/>
    <w:next w:val="Normal"/>
    <w:uiPriority w:val="39"/>
    <w:unhideWhenUsed/>
    <w:rsid w:val="4F4D6CF5"/>
    <w:pPr>
      <w:spacing w:after="100"/>
      <w:ind w:left="1100"/>
    </w:pPr>
  </w:style>
  <w:style w:type="paragraph" w:styleId="T7">
    <w:name w:val="toc 7"/>
    <w:basedOn w:val="Normal"/>
    <w:next w:val="Normal"/>
    <w:uiPriority w:val="39"/>
    <w:unhideWhenUsed/>
    <w:rsid w:val="4F4D6CF5"/>
    <w:pPr>
      <w:spacing w:after="100"/>
      <w:ind w:left="1320"/>
    </w:pPr>
  </w:style>
  <w:style w:type="paragraph" w:styleId="T8">
    <w:name w:val="toc 8"/>
    <w:basedOn w:val="Normal"/>
    <w:next w:val="Normal"/>
    <w:uiPriority w:val="39"/>
    <w:unhideWhenUsed/>
    <w:rsid w:val="4F4D6CF5"/>
    <w:pPr>
      <w:spacing w:after="100"/>
      <w:ind w:left="1540"/>
    </w:pPr>
  </w:style>
  <w:style w:type="paragraph" w:styleId="T9">
    <w:name w:val="toc 9"/>
    <w:basedOn w:val="Normal"/>
    <w:next w:val="Normal"/>
    <w:uiPriority w:val="39"/>
    <w:unhideWhenUsed/>
    <w:rsid w:val="4F4D6CF5"/>
    <w:pPr>
      <w:spacing w:after="100"/>
      <w:ind w:left="1760"/>
    </w:pPr>
  </w:style>
  <w:style w:type="paragraph" w:styleId="SonNotMetni">
    <w:name w:val="endnote text"/>
    <w:basedOn w:val="Normal"/>
    <w:link w:val="SonNotMetniChar"/>
    <w:uiPriority w:val="99"/>
    <w:semiHidden/>
    <w:unhideWhenUsed/>
    <w:rsid w:val="4F4D6CF5"/>
    <w:pPr>
      <w:spacing w:after="0"/>
    </w:pPr>
    <w:rPr>
      <w:sz w:val="20"/>
      <w:szCs w:val="20"/>
    </w:rPr>
  </w:style>
  <w:style w:type="character" w:customStyle="1" w:styleId="SonNotMetniChar">
    <w:name w:val="Son Not Metni Char"/>
    <w:basedOn w:val="VarsaylanParagrafYazTipi"/>
    <w:link w:val="SonNotMetni"/>
    <w:uiPriority w:val="99"/>
    <w:semiHidden/>
    <w:rsid w:val="4F4D6CF5"/>
    <w:rPr>
      <w:noProof w:val="0"/>
      <w:sz w:val="20"/>
      <w:szCs w:val="20"/>
      <w:lang w:val="en-GB"/>
    </w:rPr>
  </w:style>
  <w:style w:type="paragraph" w:styleId="DipnotMetni">
    <w:name w:val="footnote text"/>
    <w:basedOn w:val="Normal"/>
    <w:link w:val="DipnotMetniChar"/>
    <w:uiPriority w:val="99"/>
    <w:semiHidden/>
    <w:unhideWhenUsed/>
    <w:rsid w:val="4F4D6CF5"/>
    <w:pPr>
      <w:spacing w:after="0"/>
    </w:pPr>
    <w:rPr>
      <w:sz w:val="20"/>
      <w:szCs w:val="20"/>
    </w:rPr>
  </w:style>
  <w:style w:type="character" w:customStyle="1" w:styleId="DipnotMetniChar">
    <w:name w:val="Dipnot Metni Char"/>
    <w:basedOn w:val="VarsaylanParagrafYazTipi"/>
    <w:link w:val="DipnotMetni"/>
    <w:uiPriority w:val="99"/>
    <w:semiHidden/>
    <w:rsid w:val="4F4D6CF5"/>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yesil</dc:creator>
  <cp:keywords/>
  <dc:description/>
  <cp:lastModifiedBy>Administrator</cp:lastModifiedBy>
  <cp:revision>11</cp:revision>
  <dcterms:created xsi:type="dcterms:W3CDTF">2023-02-12T12:14:00Z</dcterms:created>
  <dcterms:modified xsi:type="dcterms:W3CDTF">2023-05-16T10:50:00Z</dcterms:modified>
</cp:coreProperties>
</file>