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DB" w:rsidRPr="00A367DB"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A367DB">
        <w:rPr>
          <w:rFonts w:ascii="Gill Sans MT" w:eastAsia="Times New Roman" w:hAnsi="Gill Sans MT" w:cs="Courier New"/>
          <w:color w:val="202124"/>
          <w:sz w:val="32"/>
          <w:szCs w:val="32"/>
          <w:lang w:val="de-DE" w:eastAsia="tr-TR"/>
        </w:rPr>
        <w:t>FAKULTÄT</w:t>
      </w:r>
      <w:r>
        <w:rPr>
          <w:rFonts w:ascii="Gill Sans MT" w:eastAsia="Times New Roman" w:hAnsi="Gill Sans MT" w:cs="Courier New"/>
          <w:color w:val="202124"/>
          <w:sz w:val="32"/>
          <w:szCs w:val="32"/>
          <w:lang w:val="de-DE" w:eastAsia="tr-TR"/>
        </w:rPr>
        <w:t xml:space="preserve"> FÜR ARCHITEKTUR</w:t>
      </w:r>
    </w:p>
    <w:p w:rsidR="00A367DB" w:rsidRPr="00764801"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1963</w:t>
      </w:r>
      <w:r>
        <w:rPr>
          <w:rFonts w:ascii="Gill Sans MT" w:eastAsia="Times New Roman" w:hAnsi="Gill Sans MT" w:cs="Courier New"/>
          <w:color w:val="202124"/>
          <w:sz w:val="32"/>
          <w:szCs w:val="32"/>
          <w:lang w:val="de-DE" w:eastAsia="tr-TR"/>
        </w:rPr>
        <w:t xml:space="preserve"> wurde die erste Fakultät für Architektur in Izmir</w:t>
      </w:r>
      <w:r w:rsidRPr="00E86A37">
        <w:rPr>
          <w:rFonts w:ascii="Gill Sans MT" w:eastAsia="Times New Roman" w:hAnsi="Gill Sans MT" w:cs="Courier New"/>
          <w:color w:val="202124"/>
          <w:sz w:val="32"/>
          <w:szCs w:val="32"/>
          <w:lang w:val="de-DE" w:eastAsia="tr-TR"/>
        </w:rPr>
        <w:t xml:space="preserve"> in </w:t>
      </w:r>
      <w:proofErr w:type="spellStart"/>
      <w:r w:rsidRPr="00E86A37">
        <w:rPr>
          <w:rFonts w:ascii="Gill Sans MT" w:eastAsia="Times New Roman" w:hAnsi="Gill Sans MT" w:cs="Courier New"/>
          <w:color w:val="202124"/>
          <w:sz w:val="32"/>
          <w:szCs w:val="32"/>
          <w:lang w:val="de-DE" w:eastAsia="tr-TR"/>
        </w:rPr>
        <w:t>Buca</w:t>
      </w:r>
      <w:proofErr w:type="spellEnd"/>
      <w:r w:rsidRPr="00A367DB">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gegründet</w:t>
      </w:r>
      <w:r>
        <w:rPr>
          <w:rFonts w:ascii="Gill Sans MT" w:eastAsia="Times New Roman" w:hAnsi="Gill Sans MT" w:cs="Courier New"/>
          <w:color w:val="202124"/>
          <w:sz w:val="32"/>
          <w:szCs w:val="32"/>
          <w:lang w:val="de-DE" w:eastAsia="tr-TR"/>
        </w:rPr>
        <w:t>. Sie</w:t>
      </w:r>
      <w:r w:rsidRPr="00E86A37">
        <w:rPr>
          <w:rFonts w:ascii="Gill Sans MT" w:eastAsia="Times New Roman" w:hAnsi="Gill Sans MT" w:cs="Courier New"/>
          <w:color w:val="202124"/>
          <w:sz w:val="32"/>
          <w:szCs w:val="32"/>
          <w:lang w:val="de-DE" w:eastAsia="tr-TR"/>
        </w:rPr>
        <w:t xml:space="preserve"> basiert</w:t>
      </w:r>
      <w:r>
        <w:rPr>
          <w:rFonts w:ascii="Gill Sans MT" w:eastAsia="Times New Roman" w:hAnsi="Gill Sans MT" w:cs="Courier New"/>
          <w:color w:val="202124"/>
          <w:sz w:val="32"/>
          <w:szCs w:val="32"/>
          <w:lang w:val="de-DE" w:eastAsia="tr-TR"/>
        </w:rPr>
        <w:t>e</w:t>
      </w:r>
      <w:r w:rsidRPr="00E86A37">
        <w:rPr>
          <w:rFonts w:ascii="Gill Sans MT" w:eastAsia="Times New Roman" w:hAnsi="Gill Sans MT" w:cs="Courier New"/>
          <w:color w:val="202124"/>
          <w:sz w:val="32"/>
          <w:szCs w:val="32"/>
          <w:lang w:val="de-DE" w:eastAsia="tr-TR"/>
        </w:rPr>
        <w:t xml:space="preserve"> auf der </w:t>
      </w:r>
      <w:proofErr w:type="spellStart"/>
      <w:r w:rsidRPr="00E86A37">
        <w:rPr>
          <w:rFonts w:ascii="Gill Sans MT" w:eastAsia="Times New Roman" w:hAnsi="Gill Sans MT" w:cs="Courier New"/>
          <w:color w:val="202124"/>
          <w:sz w:val="32"/>
          <w:szCs w:val="32"/>
          <w:lang w:val="de-DE" w:eastAsia="tr-TR"/>
        </w:rPr>
        <w:t>Ege</w:t>
      </w:r>
      <w:proofErr w:type="spellEnd"/>
      <w:r w:rsidRPr="00E86A37">
        <w:rPr>
          <w:rFonts w:ascii="Gill Sans MT" w:eastAsia="Times New Roman" w:hAnsi="Gill Sans MT" w:cs="Courier New"/>
          <w:color w:val="202124"/>
          <w:sz w:val="32"/>
          <w:szCs w:val="32"/>
          <w:lang w:val="de-DE" w:eastAsia="tr-TR"/>
        </w:rPr>
        <w:t xml:space="preserve"> Private </w:t>
      </w:r>
      <w:proofErr w:type="spellStart"/>
      <w:r w:rsidRPr="00E86A37">
        <w:rPr>
          <w:rFonts w:ascii="Gill Sans MT" w:eastAsia="Times New Roman" w:hAnsi="Gill Sans MT" w:cs="Courier New"/>
          <w:color w:val="202124"/>
          <w:sz w:val="32"/>
          <w:szCs w:val="32"/>
          <w:lang w:val="de-DE" w:eastAsia="tr-TR"/>
        </w:rPr>
        <w:t>Architecture</w:t>
      </w:r>
      <w:proofErr w:type="spellEnd"/>
      <w:r w:rsidRPr="00E86A37">
        <w:rPr>
          <w:rFonts w:ascii="Gill Sans MT" w:eastAsia="Times New Roman" w:hAnsi="Gill Sans MT" w:cs="Courier New"/>
          <w:color w:val="202124"/>
          <w:sz w:val="32"/>
          <w:szCs w:val="32"/>
          <w:lang w:val="de-DE" w:eastAsia="tr-TR"/>
        </w:rPr>
        <w:t xml:space="preserve"> </w:t>
      </w:r>
      <w:proofErr w:type="spellStart"/>
      <w:r w:rsidRPr="00E86A37">
        <w:rPr>
          <w:rFonts w:ascii="Gill Sans MT" w:eastAsia="Times New Roman" w:hAnsi="Gill Sans MT" w:cs="Courier New"/>
          <w:color w:val="202124"/>
          <w:sz w:val="32"/>
          <w:szCs w:val="32"/>
          <w:lang w:val="de-DE" w:eastAsia="tr-TR"/>
        </w:rPr>
        <w:t>and</w:t>
      </w:r>
      <w:proofErr w:type="spellEnd"/>
      <w:r w:rsidRPr="00E86A37">
        <w:rPr>
          <w:rFonts w:ascii="Gill Sans MT" w:eastAsia="Times New Roman" w:hAnsi="Gill Sans MT" w:cs="Courier New"/>
          <w:color w:val="202124"/>
          <w:sz w:val="32"/>
          <w:szCs w:val="32"/>
          <w:lang w:val="de-DE" w:eastAsia="tr-TR"/>
        </w:rPr>
        <w:t xml:space="preserve"> Engineering School. Die Fakultät für Architektur der </w:t>
      </w:r>
      <w:proofErr w:type="spellStart"/>
      <w:r w:rsidRPr="00E86A37">
        <w:rPr>
          <w:rFonts w:ascii="Gill Sans MT" w:eastAsia="Times New Roman" w:hAnsi="Gill Sans MT" w:cs="Courier New"/>
          <w:color w:val="202124"/>
          <w:sz w:val="32"/>
          <w:szCs w:val="32"/>
          <w:lang w:val="de-DE" w:eastAsia="tr-TR"/>
        </w:rPr>
        <w:t>Dokuz</w:t>
      </w:r>
      <w:proofErr w:type="spellEnd"/>
      <w:r w:rsidRPr="00E86A37">
        <w:rPr>
          <w:rFonts w:ascii="Gill Sans MT" w:eastAsia="Times New Roman" w:hAnsi="Gill Sans MT" w:cs="Courier New"/>
          <w:color w:val="202124"/>
          <w:sz w:val="32"/>
          <w:szCs w:val="32"/>
          <w:lang w:val="de-DE" w:eastAsia="tr-TR"/>
        </w:rPr>
        <w:t xml:space="preserve"> </w:t>
      </w:r>
      <w:proofErr w:type="spellStart"/>
      <w:r w:rsidRPr="00E86A37">
        <w:rPr>
          <w:rFonts w:ascii="Gill Sans MT" w:eastAsia="Times New Roman" w:hAnsi="Gill Sans MT" w:cs="Courier New"/>
          <w:color w:val="202124"/>
          <w:sz w:val="32"/>
          <w:szCs w:val="32"/>
          <w:lang w:val="de-DE" w:eastAsia="tr-TR"/>
        </w:rPr>
        <w:t>Eylül</w:t>
      </w:r>
      <w:proofErr w:type="spellEnd"/>
      <w:r w:rsidRPr="00E86A37">
        <w:rPr>
          <w:rFonts w:ascii="Gill Sans MT" w:eastAsia="Times New Roman" w:hAnsi="Gill Sans MT" w:cs="Courier New"/>
          <w:color w:val="202124"/>
          <w:sz w:val="32"/>
          <w:szCs w:val="32"/>
          <w:lang w:val="de-DE" w:eastAsia="tr-TR"/>
        </w:rPr>
        <w:t xml:space="preserve"> Universität wurde 1992 gegründet.</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E86A37">
        <w:rPr>
          <w:rFonts w:ascii="Gill Sans MT" w:eastAsia="Times New Roman" w:hAnsi="Gill Sans MT" w:cs="Courier New"/>
          <w:color w:val="202124"/>
          <w:sz w:val="32"/>
          <w:szCs w:val="32"/>
          <w:lang w:val="de-DE" w:eastAsia="tr-TR"/>
        </w:rPr>
        <w:t>D</w:t>
      </w:r>
      <w:r>
        <w:rPr>
          <w:rFonts w:ascii="Gill Sans MT" w:eastAsia="Times New Roman" w:hAnsi="Gill Sans MT" w:cs="Courier New"/>
          <w:color w:val="202124"/>
          <w:sz w:val="32"/>
          <w:szCs w:val="32"/>
          <w:lang w:val="de-DE" w:eastAsia="tr-TR"/>
        </w:rPr>
        <w:t>ie Institution, die 1971 mit 12 Studierenden ihr Grundstudium begann,</w:t>
      </w:r>
      <w:r w:rsidRPr="00E86A37">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existierte</w:t>
      </w:r>
      <w:r w:rsidRPr="00E86A37">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im Rahmen verschiedener institutioneller und rechtlicher Formationen wie Strukturen und erweiterte ihre Ausbildung 1979 mit einem Bachelor-Abschluss in Stadtplanung.</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32"/>
          <w:szCs w:val="32"/>
        </w:rPr>
      </w:pPr>
      <w:r w:rsidRPr="00E86A37">
        <w:rPr>
          <w:rFonts w:ascii="Gill Sans MT" w:eastAsia="Times New Roman" w:hAnsi="Gill Sans MT" w:cs="Courier New"/>
          <w:color w:val="202124"/>
          <w:sz w:val="32"/>
          <w:szCs w:val="32"/>
          <w:lang w:val="de-DE" w:eastAsia="tr-TR"/>
        </w:rPr>
        <w:t>Architektur- und Stadtpl</w:t>
      </w:r>
      <w:r>
        <w:rPr>
          <w:rFonts w:ascii="Gill Sans MT" w:eastAsia="Times New Roman" w:hAnsi="Gill Sans MT" w:cs="Courier New"/>
          <w:color w:val="202124"/>
          <w:sz w:val="32"/>
          <w:szCs w:val="32"/>
          <w:lang w:val="de-DE" w:eastAsia="tr-TR"/>
        </w:rPr>
        <w:t>anungsabteilungen. Sie beteiligte</w:t>
      </w:r>
      <w:r w:rsidRPr="00E86A37">
        <w:rPr>
          <w:rFonts w:ascii="Gill Sans MT" w:eastAsia="Times New Roman" w:hAnsi="Gill Sans MT" w:cs="Courier New"/>
          <w:color w:val="202124"/>
          <w:sz w:val="32"/>
          <w:szCs w:val="32"/>
          <w:lang w:val="de-DE" w:eastAsia="tr-TR"/>
        </w:rPr>
        <w:t xml:space="preserve"> sich auch an der Bildung von Fakultäten.   </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32"/>
          <w:szCs w:val="32"/>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E86A37">
        <w:rPr>
          <w:rFonts w:ascii="Gill Sans MT" w:eastAsia="Times New Roman" w:hAnsi="Gill Sans MT" w:cs="Courier New"/>
          <w:color w:val="202124"/>
          <w:sz w:val="32"/>
          <w:szCs w:val="32"/>
          <w:lang w:val="de-DE" w:eastAsia="tr-TR"/>
        </w:rPr>
        <w:t>UNSER ZIEL</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Die Mission der Fakultät für Architektur ist es, ihr nationales Ansehen zu bewahren und international zu fördern. Um eine den Lebensbedingungen entsprechende urbane und räumliche Entwicklung zu ermöglichen, muss ein Land und eine Nation mit ein</w:t>
      </w:r>
      <w:r w:rsidR="00580A4C">
        <w:rPr>
          <w:rFonts w:ascii="Gill Sans MT" w:eastAsia="Times New Roman" w:hAnsi="Gill Sans MT" w:cs="Courier New"/>
          <w:color w:val="202124"/>
          <w:sz w:val="32"/>
          <w:szCs w:val="32"/>
          <w:lang w:val="de-DE" w:eastAsia="tr-TR"/>
        </w:rPr>
        <w:t>er universellen Perspektive</w:t>
      </w:r>
      <w:r w:rsidRPr="00E86A37">
        <w:rPr>
          <w:rFonts w:ascii="Gill Sans MT" w:eastAsia="Times New Roman" w:hAnsi="Gill Sans MT" w:cs="Courier New"/>
          <w:color w:val="202124"/>
          <w:sz w:val="32"/>
          <w:szCs w:val="32"/>
          <w:lang w:val="de-DE" w:eastAsia="tr-TR"/>
        </w:rPr>
        <w:t xml:space="preserve"> sich eth</w:t>
      </w:r>
      <w:r w:rsidR="00580A4C">
        <w:rPr>
          <w:rFonts w:ascii="Gill Sans MT" w:eastAsia="Times New Roman" w:hAnsi="Gill Sans MT" w:cs="Courier New"/>
          <w:color w:val="202124"/>
          <w:sz w:val="32"/>
          <w:szCs w:val="32"/>
          <w:lang w:val="de-DE" w:eastAsia="tr-TR"/>
        </w:rPr>
        <w:t>ischen Werten verpflichtet fühlen</w:t>
      </w:r>
      <w:r w:rsidRPr="00E86A37">
        <w:rPr>
          <w:rFonts w:ascii="Gill Sans MT" w:eastAsia="Times New Roman" w:hAnsi="Gill Sans MT" w:cs="Courier New"/>
          <w:color w:val="202124"/>
          <w:sz w:val="32"/>
          <w:szCs w:val="32"/>
          <w:lang w:val="de-DE" w:eastAsia="tr-TR"/>
        </w:rPr>
        <w:t xml:space="preserve">, </w:t>
      </w:r>
      <w:r w:rsidR="00580A4C">
        <w:rPr>
          <w:rFonts w:ascii="Gill Sans MT" w:eastAsia="Times New Roman" w:hAnsi="Gill Sans MT" w:cs="Courier New"/>
          <w:color w:val="202124"/>
          <w:sz w:val="32"/>
          <w:szCs w:val="32"/>
          <w:lang w:val="de-DE" w:eastAsia="tr-TR"/>
        </w:rPr>
        <w:t xml:space="preserve">die </w:t>
      </w:r>
      <w:r w:rsidR="00580A4C" w:rsidRPr="00E86A37">
        <w:rPr>
          <w:rFonts w:ascii="Gill Sans MT" w:eastAsia="Times New Roman" w:hAnsi="Gill Sans MT" w:cs="Courier New"/>
          <w:color w:val="202124"/>
          <w:sz w:val="32"/>
          <w:szCs w:val="32"/>
          <w:lang w:val="de-DE" w:eastAsia="tr-TR"/>
        </w:rPr>
        <w:t>Lebenswelten</w:t>
      </w:r>
      <w:r w:rsidR="00580A4C" w:rsidRPr="00E86A37">
        <w:rPr>
          <w:rFonts w:ascii="Gill Sans MT" w:eastAsia="Times New Roman" w:hAnsi="Gill Sans MT" w:cs="Courier New"/>
          <w:color w:val="202124"/>
          <w:sz w:val="32"/>
          <w:szCs w:val="32"/>
          <w:lang w:val="de-DE" w:eastAsia="tr-TR"/>
        </w:rPr>
        <w:t xml:space="preserve"> </w:t>
      </w:r>
      <w:r w:rsidR="00580A4C">
        <w:rPr>
          <w:rFonts w:ascii="Gill Sans MT" w:eastAsia="Times New Roman" w:hAnsi="Gill Sans MT" w:cs="Courier New"/>
          <w:color w:val="202124"/>
          <w:sz w:val="32"/>
          <w:szCs w:val="32"/>
          <w:lang w:val="de-DE" w:eastAsia="tr-TR"/>
        </w:rPr>
        <w:t>der Gesellschaft beachten,</w:t>
      </w:r>
      <w:r w:rsidRPr="00E86A37">
        <w:rPr>
          <w:rFonts w:ascii="Gill Sans MT" w:eastAsia="Times New Roman" w:hAnsi="Gill Sans MT" w:cs="Courier New"/>
          <w:color w:val="202124"/>
          <w:sz w:val="32"/>
          <w:szCs w:val="32"/>
          <w:lang w:val="de-DE" w:eastAsia="tr-TR"/>
        </w:rPr>
        <w:t xml:space="preserve"> mit der Sprache des Designs</w:t>
      </w:r>
      <w:r w:rsidR="00580A4C">
        <w:rPr>
          <w:rFonts w:ascii="Gill Sans MT" w:eastAsia="Times New Roman" w:hAnsi="Gill Sans MT" w:cs="Courier New"/>
          <w:color w:val="202124"/>
          <w:sz w:val="32"/>
          <w:szCs w:val="32"/>
          <w:lang w:val="de-DE" w:eastAsia="tr-TR"/>
        </w:rPr>
        <w:t xml:space="preserve"> zur Weltkultur beitragen und</w:t>
      </w:r>
      <w:r w:rsidRPr="00E86A37">
        <w:rPr>
          <w:rFonts w:ascii="Gill Sans MT" w:eastAsia="Times New Roman" w:hAnsi="Gill Sans MT" w:cs="Courier New"/>
          <w:color w:val="202124"/>
          <w:sz w:val="32"/>
          <w:szCs w:val="32"/>
          <w:lang w:val="de-DE" w:eastAsia="tr-TR"/>
        </w:rPr>
        <w:t xml:space="preserve"> dafür</w:t>
      </w:r>
      <w:r w:rsidRPr="00E86A37">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sorgen, da</w:t>
      </w:r>
      <w:r w:rsidR="00580A4C">
        <w:rPr>
          <w:rFonts w:ascii="Gill Sans MT" w:eastAsia="Times New Roman" w:hAnsi="Gill Sans MT" w:cs="Courier New"/>
          <w:color w:val="202124"/>
          <w:sz w:val="32"/>
          <w:szCs w:val="32"/>
          <w:lang w:val="de-DE" w:eastAsia="tr-TR"/>
        </w:rPr>
        <w:t xml:space="preserve">ss </w:t>
      </w:r>
      <w:r w:rsidRPr="00E86A37">
        <w:rPr>
          <w:rFonts w:ascii="Gill Sans MT" w:eastAsia="Times New Roman" w:hAnsi="Gill Sans MT" w:cs="Courier New"/>
          <w:color w:val="202124"/>
          <w:sz w:val="32"/>
          <w:szCs w:val="32"/>
          <w:lang w:val="de-DE" w:eastAsia="tr-TR"/>
        </w:rPr>
        <w:t xml:space="preserve">Design und Planung </w:t>
      </w:r>
      <w:r w:rsidR="00580A4C">
        <w:rPr>
          <w:rFonts w:ascii="Gill Sans MT" w:eastAsia="Times New Roman" w:hAnsi="Gill Sans MT" w:cs="Courier New"/>
          <w:color w:val="202124"/>
          <w:sz w:val="32"/>
          <w:szCs w:val="32"/>
          <w:lang w:val="de-DE" w:eastAsia="tr-TR"/>
        </w:rPr>
        <w:t>Bedeutung</w:t>
      </w:r>
      <w:r w:rsidR="00580A4C" w:rsidRPr="00E86A37">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beigemesse</w:t>
      </w:r>
      <w:r w:rsidR="00580A4C">
        <w:rPr>
          <w:rFonts w:ascii="Gill Sans MT" w:eastAsia="Times New Roman" w:hAnsi="Gill Sans MT" w:cs="Courier New"/>
          <w:color w:val="202124"/>
          <w:sz w:val="32"/>
          <w:szCs w:val="32"/>
          <w:lang w:val="de-DE" w:eastAsia="tr-TR"/>
        </w:rPr>
        <w:t>n wird.</w:t>
      </w:r>
    </w:p>
    <w:p w:rsidR="00A367DB" w:rsidRPr="00E86A37" w:rsidRDefault="00580A4C"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Man soll in</w:t>
      </w:r>
      <w:r w:rsidR="00A367DB" w:rsidRPr="00E86A37">
        <w:rPr>
          <w:rFonts w:ascii="Gill Sans MT" w:eastAsia="Times New Roman" w:hAnsi="Gill Sans MT" w:cs="Courier New"/>
          <w:color w:val="202124"/>
          <w:sz w:val="32"/>
          <w:szCs w:val="32"/>
          <w:lang w:val="de-DE" w:eastAsia="tr-TR"/>
        </w:rPr>
        <w:t xml:space="preserve"> der Lage sein, alternative Lösungen zu finden, indem man die Probleme richtig liest, das Gleichgewicht und die Harmonie zwischen Kultur und Natur beobachtet, ein originelles </w:t>
      </w:r>
      <w:r w:rsidR="00A367DB" w:rsidRPr="00E86A37">
        <w:rPr>
          <w:rFonts w:ascii="Gill Sans MT" w:eastAsia="Times New Roman" w:hAnsi="Gill Sans MT" w:cs="Courier New"/>
          <w:color w:val="202124"/>
          <w:sz w:val="32"/>
          <w:szCs w:val="32"/>
          <w:lang w:val="de-DE" w:eastAsia="tr-TR"/>
        </w:rPr>
        <w:lastRenderedPageBreak/>
        <w:t>Designbewusstsein hat und sozial ist. Architekten und Stadtplaner auszubilden, die sensibel sind, interdisziplinär denken können, forschend, kreativ, innovativ sind und zeitgemäß denken können.</w:t>
      </w:r>
    </w:p>
    <w:p w:rsidR="00A367DB" w:rsidRPr="00E86A37" w:rsidRDefault="00580A4C" w:rsidP="00580A4C">
      <w:pPr>
        <w:pStyle w:val="HTMLncedenBiimlendirilmi"/>
        <w:shd w:val="clear" w:color="auto" w:fill="F8F9FA"/>
        <w:spacing w:line="540" w:lineRule="atLeast"/>
        <w:ind w:firstLine="708"/>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Die Studien</w:t>
      </w:r>
      <w:r w:rsidR="00A367DB" w:rsidRPr="00E86A37">
        <w:rPr>
          <w:rFonts w:ascii="Gill Sans MT" w:eastAsia="Times New Roman" w:hAnsi="Gill Sans MT" w:cs="Courier New"/>
          <w:color w:val="202124"/>
          <w:sz w:val="32"/>
          <w:szCs w:val="32"/>
          <w:lang w:val="de-DE" w:eastAsia="tr-TR"/>
        </w:rPr>
        <w:t xml:space="preserve">programme unserer Abteilungen basieren auf den Ausbildungsprinzipien, die von Gremien wie UIA (International Union </w:t>
      </w:r>
      <w:proofErr w:type="spellStart"/>
      <w:r w:rsidR="00A367DB" w:rsidRPr="00E86A37">
        <w:rPr>
          <w:rFonts w:ascii="Gill Sans MT" w:eastAsia="Times New Roman" w:hAnsi="Gill Sans MT" w:cs="Courier New"/>
          <w:color w:val="202124"/>
          <w:sz w:val="32"/>
          <w:szCs w:val="32"/>
          <w:lang w:val="de-DE" w:eastAsia="tr-TR"/>
        </w:rPr>
        <w:t>of</w:t>
      </w:r>
      <w:proofErr w:type="spellEnd"/>
      <w:r w:rsidR="00A367DB" w:rsidRPr="00E86A37">
        <w:rPr>
          <w:rFonts w:ascii="Gill Sans MT" w:eastAsia="Times New Roman" w:hAnsi="Gill Sans MT" w:cs="Courier New"/>
          <w:color w:val="202124"/>
          <w:sz w:val="32"/>
          <w:szCs w:val="32"/>
          <w:lang w:val="de-DE" w:eastAsia="tr-TR"/>
        </w:rPr>
        <w:t xml:space="preserve"> </w:t>
      </w:r>
      <w:proofErr w:type="spellStart"/>
      <w:r w:rsidR="00A367DB" w:rsidRPr="00E86A37">
        <w:rPr>
          <w:rFonts w:ascii="Gill Sans MT" w:eastAsia="Times New Roman" w:hAnsi="Gill Sans MT" w:cs="Courier New"/>
          <w:color w:val="202124"/>
          <w:sz w:val="32"/>
          <w:szCs w:val="32"/>
          <w:lang w:val="de-DE" w:eastAsia="tr-TR"/>
        </w:rPr>
        <w:t>Architects</w:t>
      </w:r>
      <w:proofErr w:type="spellEnd"/>
      <w:r w:rsidR="00A367DB" w:rsidRPr="00E86A37">
        <w:rPr>
          <w:rFonts w:ascii="Gill Sans MT" w:eastAsia="Times New Roman" w:hAnsi="Gill Sans MT" w:cs="Courier New"/>
          <w:color w:val="202124"/>
          <w:sz w:val="32"/>
          <w:szCs w:val="32"/>
          <w:lang w:val="de-DE" w:eastAsia="tr-TR"/>
        </w:rPr>
        <w:t xml:space="preserve">) und AESOP (European </w:t>
      </w:r>
      <w:proofErr w:type="spellStart"/>
      <w:r w:rsidR="00A367DB" w:rsidRPr="00E86A37">
        <w:rPr>
          <w:rFonts w:ascii="Gill Sans MT" w:eastAsia="Times New Roman" w:hAnsi="Gill Sans MT" w:cs="Courier New"/>
          <w:color w:val="202124"/>
          <w:sz w:val="32"/>
          <w:szCs w:val="32"/>
          <w:lang w:val="de-DE" w:eastAsia="tr-TR"/>
        </w:rPr>
        <w:t>Planning</w:t>
      </w:r>
      <w:proofErr w:type="spellEnd"/>
      <w:r w:rsidR="00A367DB" w:rsidRPr="00E86A37">
        <w:rPr>
          <w:rFonts w:ascii="Gill Sans MT" w:eastAsia="Times New Roman" w:hAnsi="Gill Sans MT" w:cs="Courier New"/>
          <w:color w:val="202124"/>
          <w:sz w:val="32"/>
          <w:szCs w:val="32"/>
          <w:lang w:val="de-DE" w:eastAsia="tr-TR"/>
        </w:rPr>
        <w:t xml:space="preserve"> Schools </w:t>
      </w:r>
      <w:proofErr w:type="spellStart"/>
      <w:r w:rsidR="00A367DB" w:rsidRPr="00E86A37">
        <w:rPr>
          <w:rFonts w:ascii="Gill Sans MT" w:eastAsia="Times New Roman" w:hAnsi="Gill Sans MT" w:cs="Courier New"/>
          <w:color w:val="202124"/>
          <w:sz w:val="32"/>
          <w:szCs w:val="32"/>
          <w:lang w:val="de-DE" w:eastAsia="tr-TR"/>
        </w:rPr>
        <w:t>Association</w:t>
      </w:r>
      <w:proofErr w:type="spellEnd"/>
      <w:r w:rsidR="00A367DB" w:rsidRPr="00E86A37">
        <w:rPr>
          <w:rFonts w:ascii="Gill Sans MT" w:eastAsia="Times New Roman" w:hAnsi="Gill Sans MT" w:cs="Courier New"/>
          <w:color w:val="202124"/>
          <w:sz w:val="32"/>
          <w:szCs w:val="32"/>
          <w:lang w:val="de-DE" w:eastAsia="tr-TR"/>
        </w:rPr>
        <w:t xml:space="preserve">) festgelegt wurden und werden durch das Hinzufügen unserer kulturellen Besonderheiten </w:t>
      </w:r>
      <w:r>
        <w:rPr>
          <w:rFonts w:ascii="Gill Sans MT" w:eastAsia="Times New Roman" w:hAnsi="Gill Sans MT" w:cs="Courier New"/>
          <w:color w:val="202124"/>
          <w:sz w:val="32"/>
          <w:szCs w:val="32"/>
          <w:lang w:val="de-DE" w:eastAsia="tr-TR"/>
        </w:rPr>
        <w:t>geprägt. Das Ziel des Studiums</w:t>
      </w:r>
      <w:r w:rsidR="00A367DB" w:rsidRPr="00E86A37">
        <w:rPr>
          <w:rFonts w:ascii="Gill Sans MT" w:eastAsia="Times New Roman" w:hAnsi="Gill Sans MT" w:cs="Courier New"/>
          <w:color w:val="202124"/>
          <w:sz w:val="32"/>
          <w:szCs w:val="32"/>
          <w:lang w:val="de-DE" w:eastAsia="tr-TR"/>
        </w:rPr>
        <w:t xml:space="preserve"> an unserer Fakultät ist es, ein guter Architekt oder ein guter Stadtplan</w:t>
      </w:r>
      <w:r>
        <w:rPr>
          <w:rFonts w:ascii="Gill Sans MT" w:eastAsia="Times New Roman" w:hAnsi="Gill Sans MT" w:cs="Courier New"/>
          <w:color w:val="202124"/>
          <w:sz w:val="32"/>
          <w:szCs w:val="32"/>
          <w:lang w:val="de-DE" w:eastAsia="tr-TR"/>
        </w:rPr>
        <w:t>er zu sein, aber auch als Kemalist</w:t>
      </w:r>
      <w:r w:rsidR="00A367DB" w:rsidRPr="00E86A37">
        <w:rPr>
          <w:rFonts w:ascii="Gill Sans MT" w:eastAsia="Times New Roman" w:hAnsi="Gill Sans MT" w:cs="Courier New"/>
          <w:color w:val="202124"/>
          <w:sz w:val="32"/>
          <w:szCs w:val="32"/>
          <w:lang w:val="de-DE" w:eastAsia="tr-TR"/>
        </w:rPr>
        <w:t>, weltlich, frei zu sein.</w:t>
      </w:r>
    </w:p>
    <w:p w:rsidR="00A367DB" w:rsidRPr="003D0D32" w:rsidRDefault="00580A4C"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Es zielt</w:t>
      </w:r>
      <w:r w:rsidR="00A367DB" w:rsidRPr="00E86A37">
        <w:rPr>
          <w:rFonts w:ascii="Gill Sans MT" w:eastAsia="Times New Roman" w:hAnsi="Gill Sans MT" w:cs="Courier New"/>
          <w:color w:val="202124"/>
          <w:sz w:val="32"/>
          <w:szCs w:val="32"/>
          <w:lang w:val="de-DE" w:eastAsia="tr-TR"/>
        </w:rPr>
        <w:t xml:space="preserve"> darauf ab, ehrliche Fachleute heranzuziehen, die nachdenklich und sensibel für soziale Probleme sind und den Interessen der Gesellschaft mehr Bedeutung beimessen als ihren eigenen Interesse</w:t>
      </w:r>
      <w:r>
        <w:rPr>
          <w:rFonts w:ascii="Gill Sans MT" w:eastAsia="Times New Roman" w:hAnsi="Gill Sans MT" w:cs="Courier New"/>
          <w:color w:val="202124"/>
          <w:sz w:val="32"/>
          <w:szCs w:val="32"/>
          <w:lang w:val="de-DE" w:eastAsia="tr-TR"/>
        </w:rPr>
        <w:t>n</w:t>
      </w:r>
      <w:r w:rsidR="00A367DB" w:rsidRPr="00E86A37">
        <w:rPr>
          <w:rFonts w:ascii="Gill Sans MT" w:eastAsia="Times New Roman" w:hAnsi="Gill Sans MT" w:cs="Courier New"/>
          <w:color w:val="202124"/>
          <w:sz w:val="32"/>
          <w:szCs w:val="32"/>
          <w:lang w:val="de-DE" w:eastAsia="tr-TR"/>
        </w:rPr>
        <w:t>.</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D</w:t>
      </w:r>
      <w:r w:rsidR="00580A4C">
        <w:rPr>
          <w:rFonts w:ascii="Gill Sans MT" w:eastAsia="Times New Roman" w:hAnsi="Gill Sans MT" w:cs="Courier New"/>
          <w:color w:val="202124"/>
          <w:sz w:val="32"/>
          <w:szCs w:val="32"/>
          <w:lang w:val="de-DE" w:eastAsia="tr-TR"/>
        </w:rPr>
        <w:t>ies geschieht d</w:t>
      </w:r>
      <w:r w:rsidRPr="00E86A37">
        <w:rPr>
          <w:rFonts w:ascii="Gill Sans MT" w:eastAsia="Times New Roman" w:hAnsi="Gill Sans MT" w:cs="Courier New"/>
          <w:color w:val="202124"/>
          <w:sz w:val="32"/>
          <w:szCs w:val="32"/>
          <w:lang w:val="de-DE" w:eastAsia="tr-TR"/>
        </w:rPr>
        <w:t>urch die Gleichwertigkeit von Bildung und Forschung, die Schaffung einer Vielzahl von Studiengängen in der Grund- und Hochschulausbildung, die Entwicklung eines interdisziplinären Bildungsmodells, durch die Bereitstellung von Ressourcen für die Forschung, die einen Beitrag zur Wissenschaft leisten, indem die Technologie der Entwicklungsländer eng verfolgt wird, um die Qualität der Bildung zu verbessern, und durch die Durchführung gemeinsamer Projekte mit renommierten Bildungseinrichtungen im Ausland, die Unterstützung des Austauschs von Studierenden</w:t>
      </w:r>
      <w:r w:rsidR="00580A4C">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und wissenschaftlichem Personal mit diesen Einrichtungen.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lastRenderedPageBreak/>
        <w:t>Ziel ist es, durch die Entwicklung gemeinsamer Projekte mit öffentlichen Institutionen eine Bildungs- und Forschungseinrichtung mit nationalem und internationalem Renommee zu werden.</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A367DB" w:rsidRPr="003B74F6"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0070C0"/>
          <w:sz w:val="32"/>
          <w:szCs w:val="32"/>
          <w:lang w:eastAsia="tr-TR"/>
        </w:rPr>
      </w:pPr>
      <w:r>
        <w:rPr>
          <w:rFonts w:ascii="Gill Sans MT" w:eastAsia="Times New Roman" w:hAnsi="Gill Sans MT" w:cs="Courier New"/>
          <w:color w:val="0070C0"/>
          <w:sz w:val="32"/>
          <w:szCs w:val="32"/>
          <w:lang w:val="de-DE" w:eastAsia="tr-TR"/>
        </w:rPr>
        <w:t xml:space="preserve">   </w:t>
      </w:r>
      <w:r w:rsidRPr="003B74F6">
        <w:rPr>
          <w:rFonts w:ascii="Gill Sans MT" w:eastAsia="Times New Roman" w:hAnsi="Gill Sans MT" w:cs="Courier New"/>
          <w:color w:val="0070C0"/>
          <w:sz w:val="32"/>
          <w:szCs w:val="32"/>
          <w:lang w:val="de-DE" w:eastAsia="tr-TR"/>
        </w:rPr>
        <w:t>BE</w:t>
      </w:r>
      <w:r w:rsidR="00580A4C">
        <w:rPr>
          <w:rFonts w:ascii="Gill Sans MT" w:eastAsia="Times New Roman" w:hAnsi="Gill Sans MT" w:cs="Courier New"/>
          <w:color w:val="0070C0"/>
          <w:sz w:val="32"/>
          <w:szCs w:val="32"/>
          <w:lang w:val="de-DE" w:eastAsia="tr-TR"/>
        </w:rPr>
        <w:t>SONDERE TECHNISCHE AUSSTATTUNG</w:t>
      </w:r>
      <w:r w:rsidRPr="003B74F6">
        <w:rPr>
          <w:rFonts w:ascii="Gill Sans MT" w:eastAsia="Times New Roman" w:hAnsi="Gill Sans MT" w:cs="Courier New"/>
          <w:color w:val="0070C0"/>
          <w:sz w:val="32"/>
          <w:szCs w:val="32"/>
          <w:lang w:val="de-DE" w:eastAsia="tr-TR"/>
        </w:rPr>
        <w:t>:</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 xml:space="preserve">15 Designstudios, 2 Labore, 1 Technischer Workshop, </w:t>
      </w:r>
      <w:proofErr w:type="spellStart"/>
      <w:r w:rsidRPr="00E86A37">
        <w:rPr>
          <w:rFonts w:ascii="Gill Sans MT" w:eastAsia="Times New Roman" w:hAnsi="Gill Sans MT" w:cs="Courier New"/>
          <w:color w:val="202124"/>
          <w:sz w:val="32"/>
          <w:szCs w:val="32"/>
          <w:lang w:val="de-DE" w:eastAsia="tr-TR"/>
        </w:rPr>
        <w:t>Dokuz</w:t>
      </w:r>
      <w:proofErr w:type="spellEnd"/>
      <w:r w:rsidRPr="00E86A37">
        <w:rPr>
          <w:rFonts w:ascii="Gill Sans MT" w:eastAsia="Times New Roman" w:hAnsi="Gill Sans MT" w:cs="Courier New"/>
          <w:color w:val="202124"/>
          <w:sz w:val="32"/>
          <w:szCs w:val="32"/>
          <w:lang w:val="de-DE" w:eastAsia="tr-TR"/>
        </w:rPr>
        <w:t xml:space="preserve"> </w:t>
      </w:r>
      <w:proofErr w:type="spellStart"/>
      <w:r w:rsidRPr="00E86A37">
        <w:rPr>
          <w:rFonts w:ascii="Gill Sans MT" w:eastAsia="Times New Roman" w:hAnsi="Gill Sans MT" w:cs="Courier New"/>
          <w:color w:val="202124"/>
          <w:sz w:val="32"/>
          <w:szCs w:val="32"/>
          <w:lang w:val="de-DE" w:eastAsia="tr-TR"/>
        </w:rPr>
        <w:t>Eylül</w:t>
      </w:r>
      <w:proofErr w:type="spellEnd"/>
      <w:r w:rsidRPr="00E86A37">
        <w:rPr>
          <w:rFonts w:ascii="Gill Sans MT" w:eastAsia="Times New Roman" w:hAnsi="Gill Sans MT" w:cs="Courier New"/>
          <w:color w:val="202124"/>
          <w:sz w:val="32"/>
          <w:szCs w:val="32"/>
          <w:lang w:val="de-DE" w:eastAsia="tr-TR"/>
        </w:rPr>
        <w:t xml:space="preserve"> </w:t>
      </w:r>
      <w:proofErr w:type="spellStart"/>
      <w:r w:rsidRPr="00E86A37">
        <w:rPr>
          <w:rFonts w:ascii="Gill Sans MT" w:eastAsia="Times New Roman" w:hAnsi="Gill Sans MT" w:cs="Courier New"/>
          <w:color w:val="202124"/>
          <w:sz w:val="32"/>
          <w:szCs w:val="32"/>
          <w:lang w:val="de-DE" w:eastAsia="tr-TR"/>
        </w:rPr>
        <w:t>Dream</w:t>
      </w:r>
      <w:proofErr w:type="spellEnd"/>
      <w:r w:rsidRPr="00E86A37">
        <w:rPr>
          <w:rFonts w:ascii="Gill Sans MT" w:eastAsia="Times New Roman" w:hAnsi="Gill Sans MT" w:cs="Courier New"/>
          <w:color w:val="202124"/>
          <w:sz w:val="32"/>
          <w:szCs w:val="32"/>
          <w:lang w:val="de-DE" w:eastAsia="tr-TR"/>
        </w:rPr>
        <w:t xml:space="preserve"> Workshop, Konferenzsaal</w:t>
      </w:r>
      <w:r>
        <w:rPr>
          <w:rFonts w:ascii="Gill Sans MT" w:eastAsia="Times New Roman" w:hAnsi="Gill Sans MT" w:cs="Courier New"/>
          <w:color w:val="202124"/>
          <w:sz w:val="32"/>
          <w:szCs w:val="32"/>
          <w:lang w:val="de-DE" w:eastAsia="tr-TR"/>
        </w:rPr>
        <w:t>.</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A367DB" w:rsidRPr="003B74F6"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0070C0"/>
          <w:sz w:val="32"/>
          <w:szCs w:val="32"/>
          <w:lang w:eastAsia="tr-TR"/>
        </w:rPr>
      </w:pPr>
      <w:r>
        <w:rPr>
          <w:rFonts w:ascii="Gill Sans MT" w:eastAsia="Times New Roman" w:hAnsi="Gill Sans MT" w:cs="Courier New"/>
          <w:color w:val="0070C0"/>
          <w:sz w:val="32"/>
          <w:szCs w:val="32"/>
          <w:lang w:val="de-DE" w:eastAsia="tr-TR"/>
        </w:rPr>
        <w:t xml:space="preserve">   </w:t>
      </w:r>
      <w:r w:rsidRPr="003B74F6">
        <w:rPr>
          <w:rFonts w:ascii="Gill Sans MT" w:eastAsia="Times New Roman" w:hAnsi="Gill Sans MT" w:cs="Courier New"/>
          <w:color w:val="0070C0"/>
          <w:sz w:val="32"/>
          <w:szCs w:val="32"/>
          <w:lang w:val="de-DE" w:eastAsia="tr-TR"/>
        </w:rPr>
        <w:t>BESONDERE BILDUNGSPROGRAMME:</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 xml:space="preserve">Austauschprogramme Erasmus und </w:t>
      </w:r>
      <w:proofErr w:type="spellStart"/>
      <w:r w:rsidRPr="00E86A37">
        <w:rPr>
          <w:rFonts w:ascii="Gill Sans MT" w:eastAsia="Times New Roman" w:hAnsi="Gill Sans MT" w:cs="Courier New"/>
          <w:color w:val="202124"/>
          <w:sz w:val="32"/>
          <w:szCs w:val="32"/>
          <w:lang w:val="de-DE" w:eastAsia="tr-TR"/>
        </w:rPr>
        <w:t>Farabi</w:t>
      </w:r>
      <w:proofErr w:type="spellEnd"/>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A367DB" w:rsidRPr="00E86A37" w:rsidRDefault="00580A4C"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FACHBEREICH</w:t>
      </w:r>
      <w:r w:rsidR="00A367DB" w:rsidRPr="00E86A37">
        <w:rPr>
          <w:rFonts w:ascii="Gill Sans MT" w:eastAsia="Times New Roman" w:hAnsi="Gill Sans MT" w:cs="Courier New"/>
          <w:color w:val="202124"/>
          <w:sz w:val="32"/>
          <w:szCs w:val="32"/>
          <w:lang w:val="de-DE" w:eastAsia="tr-TR"/>
        </w:rPr>
        <w:t xml:space="preserve"> FÜR ARCHITEKTUR</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Die Hauptaufgabe des Fachbereichs Architektur ist die Ausstattung mit grundlegenden Kenntnissen und Fähigkeiten, die in allen Bereichen der Architektu</w:t>
      </w:r>
      <w:r w:rsidR="00580A4C">
        <w:rPr>
          <w:rFonts w:ascii="Gill Sans MT" w:eastAsia="Times New Roman" w:hAnsi="Gill Sans MT" w:cs="Courier New"/>
          <w:color w:val="202124"/>
          <w:sz w:val="32"/>
          <w:szCs w:val="32"/>
          <w:lang w:val="de-DE" w:eastAsia="tr-TR"/>
        </w:rPr>
        <w:t xml:space="preserve">r eingesetzt werden können und </w:t>
      </w:r>
      <w:r w:rsidRPr="00E86A37">
        <w:rPr>
          <w:rFonts w:ascii="Gill Sans MT" w:eastAsia="Times New Roman" w:hAnsi="Gill Sans MT" w:cs="Courier New"/>
          <w:color w:val="202124"/>
          <w:sz w:val="32"/>
          <w:szCs w:val="32"/>
          <w:lang w:val="de-DE" w:eastAsia="tr-TR"/>
        </w:rPr>
        <w:t xml:space="preserve">die Ausbildung von Architekten, die sich dem Prinzip des lebenslangen Lernens verschrieben haben. In diesem Zusammenhang </w:t>
      </w:r>
      <w:r w:rsidR="00580A4C" w:rsidRPr="00E86A37">
        <w:rPr>
          <w:rFonts w:ascii="Gill Sans MT" w:eastAsia="Times New Roman" w:hAnsi="Gill Sans MT" w:cs="Courier New"/>
          <w:color w:val="202124"/>
          <w:sz w:val="32"/>
          <w:szCs w:val="32"/>
          <w:lang w:val="de-DE" w:eastAsia="tr-TR"/>
        </w:rPr>
        <w:t>sind</w:t>
      </w:r>
      <w:r w:rsidR="00580A4C" w:rsidRPr="00E86A37">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universelles Denken und ethische Werte vor großer Bedeutung.</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Es zielt darauf ab, Architekten auszubilden, die kritisch denken können, in ihrem Bereich zur Kultur des Landes und der Welt beitragen können, soziale, wirtschaftliche und räumliche Probleme richtig lesen und den Anforderungen folgen. In Bezug auf Bildung ist der Zweck die Umgebung für intellektuelle Aktionen wie maximales Lernen, Wissen und Wissensgenerierung.</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lastRenderedPageBreak/>
        <w:t xml:space="preserve">Dabei wird versucht, den Studenten zu einem Ansatz zu erziehen, der nicht für den Kunden, sondern für die Gesellschaft verantwortlich ist, aber auch in der Lage ist, unabhängig und kritisch zu denken und zu gestalten und sowohl das Ganze als auch die Details zu verstehen. </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Ziel ist es, Studenten auszubilden, die kreativ und weitblickend sind und die heutigen technischen Möglichkeiten zu nutzen wissen.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Die Fakultät für Architektur setzt ihre grundständige Ausbildung und ihr akademisches Studium effektiv durch die Abteilungen Bauwissenschaft, Bauwissenschaft, Restaurierung und Architekturgeschichte fort. Im Ranking der Präferenzpunkte belegt sie den 8. Platz unter den Architekturfakultäten staatlicher Universitäten, die Unterricht in Türkisch und Englisch anbieten.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In der Fakultät für Ar</w:t>
      </w:r>
      <w:r w:rsidR="001A2F5F">
        <w:rPr>
          <w:rFonts w:ascii="Gill Sans MT" w:eastAsia="Times New Roman" w:hAnsi="Gill Sans MT" w:cs="Courier New"/>
          <w:color w:val="202124"/>
          <w:sz w:val="32"/>
          <w:szCs w:val="32"/>
          <w:lang w:val="de-DE" w:eastAsia="tr-TR"/>
        </w:rPr>
        <w:t>chitektur erfolgt das Studium</w:t>
      </w:r>
      <w:r w:rsidRPr="00E86A37">
        <w:rPr>
          <w:rFonts w:ascii="Gill Sans MT" w:eastAsia="Times New Roman" w:hAnsi="Gill Sans MT" w:cs="Courier New"/>
          <w:color w:val="202124"/>
          <w:sz w:val="32"/>
          <w:szCs w:val="32"/>
          <w:lang w:val="de-DE" w:eastAsia="tr-TR"/>
        </w:rPr>
        <w:t xml:space="preserve"> zu 100% in türkischer Sprache. Die Ausbildung erfolgt nach dem Kurspasssystem.</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Es wird ein relatives Notenbewertungssystem angewendet.</w:t>
      </w:r>
    </w:p>
    <w:p w:rsidR="00A367DB" w:rsidRPr="00E86A37" w:rsidRDefault="00A367DB" w:rsidP="001A2F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32"/>
          <w:szCs w:val="32"/>
        </w:rPr>
      </w:pPr>
      <w:r>
        <w:rPr>
          <w:rFonts w:ascii="Gill Sans MT" w:eastAsia="Times New Roman" w:hAnsi="Gill Sans MT" w:cs="Courier New"/>
          <w:color w:val="202124"/>
          <w:sz w:val="32"/>
          <w:szCs w:val="32"/>
          <w:lang w:val="de-DE" w:eastAsia="tr-TR"/>
        </w:rPr>
        <w:t xml:space="preserve">       </w:t>
      </w:r>
    </w:p>
    <w:p w:rsidR="00A367DB" w:rsidRPr="003B74F6"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8"/>
          <w:szCs w:val="28"/>
          <w:lang w:eastAsia="tr-TR"/>
        </w:rPr>
      </w:pPr>
      <w:r w:rsidRPr="003B74F6">
        <w:rPr>
          <w:rFonts w:ascii="Gill Sans MT" w:eastAsia="Times New Roman" w:hAnsi="Gill Sans MT" w:cs="Courier New"/>
          <w:color w:val="202124"/>
          <w:sz w:val="28"/>
          <w:szCs w:val="28"/>
          <w:lang w:val="de-DE" w:eastAsia="tr-TR"/>
        </w:rPr>
        <w:t>BERU</w:t>
      </w:r>
      <w:r>
        <w:rPr>
          <w:rFonts w:ascii="Gill Sans MT" w:eastAsia="Times New Roman" w:hAnsi="Gill Sans MT" w:cs="Courier New"/>
          <w:color w:val="202124"/>
          <w:sz w:val="28"/>
          <w:szCs w:val="28"/>
          <w:lang w:val="de-DE" w:eastAsia="tr-TR"/>
        </w:rPr>
        <w:t>F</w:t>
      </w:r>
      <w:r w:rsidRPr="003B74F6">
        <w:rPr>
          <w:rFonts w:ascii="Gill Sans MT" w:eastAsia="Times New Roman" w:hAnsi="Gill Sans MT" w:cs="Courier New"/>
          <w:color w:val="202124"/>
          <w:sz w:val="28"/>
          <w:szCs w:val="28"/>
          <w:lang w:val="de-DE" w:eastAsia="tr-TR"/>
        </w:rPr>
        <w:t>SFELDER</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Absolventinnen und Absolventen des Fachbereichs Architektur finden vielfältige Jobs in der Privatwirtschaft und im öffentlichen Dienst. Sie können in Architekturbüros, Bauunternehmen, Baustellen, Beratungen arbeiten.</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 xml:space="preserve">Während sie in Wirtschaftsprüfungsgesellschaften oder ausländischen Organisationen, im öffentlichen Sektor, in den Gemeinden und in der Provinz beschäftigt sind, können sie auch in verschiedenen </w:t>
      </w:r>
      <w:r w:rsidRPr="00E86A37">
        <w:rPr>
          <w:rFonts w:ascii="Gill Sans MT" w:eastAsia="Times New Roman" w:hAnsi="Gill Sans MT" w:cs="Courier New"/>
          <w:color w:val="202124"/>
          <w:sz w:val="32"/>
          <w:szCs w:val="32"/>
          <w:lang w:val="de-DE" w:eastAsia="tr-TR"/>
        </w:rPr>
        <w:lastRenderedPageBreak/>
        <w:t>Institutionen wie die Privatverwaltung, die Stiftungsdirektion, das Ministerium für Kultur und Tourismus arbeiten. Da Architektur ein weites Studienfach ist und die Absolventen unserer Institution bevorzugt werden, haben unsere Absolventen in der Regel keine Probleme mit der Anstellung.</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STADT- UND REGIONALPLANUNG</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Das Referat für Stadt- und Regionalplanung möchte mit seinen Bewertungen der aktuellen wirtschaftlichen, sozialen und räumlichen Funktionsweise und den von ihm vorgeschlagenen Lösungsalternativen eine aktive Rolle in den gesellschaftlichen Segmenten und der Wissenschaft übernehmen. Abschnitt,</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Sensibilität gegenüber der Natur, sozialen und kulturellen Prozessen und professionellen ethischen Werten sowie unterschiedlichem Maßstab des Stadtplanungsprozesses, Stadtplaner auszubilden, die über ausreichende Kenntnisse, Fähigkeiten und technische Fertigkeiten für ihr Niveau und ihren Umfang verfügen.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Ziel ist es, einen Beitrag zur Gestaltung von Lebenswelten mit hoher Lebensqualität für alle Gesel</w:t>
      </w:r>
      <w:r w:rsidR="001A2F5F">
        <w:rPr>
          <w:rFonts w:ascii="Gill Sans MT" w:eastAsia="Times New Roman" w:hAnsi="Gill Sans MT" w:cs="Courier New"/>
          <w:color w:val="202124"/>
          <w:sz w:val="32"/>
          <w:szCs w:val="32"/>
          <w:lang w:val="de-DE" w:eastAsia="tr-TR"/>
        </w:rPr>
        <w:t>lschaftsschichten zu leisten. Seit</w:t>
      </w:r>
      <w:r w:rsidRPr="00E86A37">
        <w:rPr>
          <w:rFonts w:ascii="Gill Sans MT" w:eastAsia="Times New Roman" w:hAnsi="Gill Sans MT" w:cs="Courier New"/>
          <w:color w:val="202124"/>
          <w:sz w:val="32"/>
          <w:szCs w:val="32"/>
          <w:lang w:val="de-DE" w:eastAsia="tr-TR"/>
        </w:rPr>
        <w:t xml:space="preserve"> dem Zeitraum 2021-2022 gehört die Abteilung im Ranking der Hochschulpräferenzen zu den Städten, die landesweit Bildung anbieten.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Es rangiert auf Platz 11 unter den regionalen Planungsabteilungen.</w:t>
      </w:r>
    </w:p>
    <w:p w:rsidR="00A367DB" w:rsidRPr="00E86A37" w:rsidRDefault="00A367DB" w:rsidP="001A2F5F">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E86A37">
        <w:rPr>
          <w:rFonts w:ascii="Gill Sans MT" w:eastAsia="Times New Roman" w:hAnsi="Gill Sans MT" w:cs="Courier New"/>
          <w:color w:val="202124"/>
          <w:sz w:val="32"/>
          <w:szCs w:val="32"/>
          <w:lang w:val="de-DE" w:eastAsia="tr-TR"/>
        </w:rPr>
        <w:lastRenderedPageBreak/>
        <w:t xml:space="preserve">In der Abteilung für Stadt- und Regionalplanung wird der Unterricht zu 100% in türkischer Sprache erteilt. </w:t>
      </w:r>
      <w:r w:rsidR="001A2F5F">
        <w:rPr>
          <w:rFonts w:ascii="Gill Sans MT" w:eastAsia="Times New Roman" w:hAnsi="Gill Sans MT" w:cs="Courier New"/>
          <w:color w:val="202124"/>
          <w:sz w:val="32"/>
          <w:szCs w:val="32"/>
          <w:lang w:val="de-DE" w:eastAsia="tr-TR"/>
        </w:rPr>
        <w:t>Das Studium erfolgt nach dem Kurspass-</w:t>
      </w:r>
      <w:r w:rsidR="001A2F5F" w:rsidRPr="00452898">
        <w:rPr>
          <w:rFonts w:ascii="Gill Sans MT" w:eastAsia="Times New Roman" w:hAnsi="Gill Sans MT" w:cs="Courier New"/>
          <w:color w:val="202124"/>
          <w:sz w:val="32"/>
          <w:szCs w:val="32"/>
          <w:lang w:val="de-DE" w:eastAsia="tr-TR"/>
        </w:rPr>
        <w:t>System.</w:t>
      </w:r>
      <w:r w:rsidR="001A2F5F">
        <w:rPr>
          <w:rFonts w:ascii="Gill Sans MT" w:eastAsia="Times New Roman" w:hAnsi="Gill Sans MT" w:cs="Courier New"/>
          <w:color w:val="202124"/>
          <w:sz w:val="32"/>
          <w:szCs w:val="32"/>
          <w:lang w:val="de-DE" w:eastAsia="tr-TR"/>
        </w:rPr>
        <w:t xml:space="preserve"> </w:t>
      </w:r>
      <w:r w:rsidRPr="00E86A37">
        <w:rPr>
          <w:rFonts w:ascii="Gill Sans MT" w:eastAsia="Times New Roman" w:hAnsi="Gill Sans MT" w:cs="Courier New"/>
          <w:color w:val="202124"/>
          <w:sz w:val="32"/>
          <w:szCs w:val="32"/>
          <w:lang w:val="de-DE" w:eastAsia="tr-TR"/>
        </w:rPr>
        <w:t>Es wird ein relatives Notenbewertungssystem angewendet.</w:t>
      </w:r>
    </w:p>
    <w:p w:rsidR="00A367DB" w:rsidRPr="00E86A37" w:rsidRDefault="00A367DB" w:rsidP="00A367DB">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A367DB" w:rsidRPr="003B74F6"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FF0000"/>
          <w:sz w:val="32"/>
          <w:szCs w:val="32"/>
          <w:lang w:eastAsia="tr-TR"/>
        </w:rPr>
      </w:pPr>
      <w:r w:rsidRPr="003B74F6">
        <w:rPr>
          <w:rFonts w:ascii="Gill Sans MT" w:eastAsia="Times New Roman" w:hAnsi="Gill Sans MT" w:cs="Courier New"/>
          <w:color w:val="FF0000"/>
          <w:sz w:val="32"/>
          <w:szCs w:val="32"/>
          <w:lang w:val="de-DE" w:eastAsia="tr-TR"/>
        </w:rPr>
        <w:t>Karrierebereiche</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Absolventen der Abteilung für Stadt- und Regionalplanung, der für die Erstellung und Umsetzung des „Zonenplans“ zuständigen Gemeinden, des Ministeriums für Umwelt und Urbanisierung, des Ministeriums für Kultur und Tourismus, Verkehr, Seefahrt und Öffentliche Institutionen und Organisationen wie das Ministerium für Kommunikation, die Provinzbank und das Entwicklungsministerium, Provinzorganisationen private Stadtplanungsbüros, in denen Bebauungspläne, Überarbeitungen und Änderungen im Ausschreibungsverfahren erstellt werden.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Sowohl im öffentlichen als auch im privaten Sektor, einschließlich Immobilienbewertungsbüros haben die Absol</w:t>
      </w:r>
      <w:r w:rsidR="007A4C5F">
        <w:rPr>
          <w:rFonts w:ascii="Gill Sans MT" w:eastAsia="Times New Roman" w:hAnsi="Gill Sans MT" w:cs="Courier New"/>
          <w:color w:val="202124"/>
          <w:sz w:val="32"/>
          <w:szCs w:val="32"/>
          <w:lang w:val="de-DE" w:eastAsia="tr-TR"/>
        </w:rPr>
        <w:t>venten die Möglichkeit eine Anstellung</w:t>
      </w:r>
      <w:bookmarkStart w:id="0" w:name="_GoBack"/>
      <w:bookmarkEnd w:id="0"/>
      <w:r w:rsidRPr="00E86A37">
        <w:rPr>
          <w:rFonts w:ascii="Gill Sans MT" w:eastAsia="Times New Roman" w:hAnsi="Gill Sans MT" w:cs="Courier New"/>
          <w:color w:val="202124"/>
          <w:sz w:val="32"/>
          <w:szCs w:val="32"/>
          <w:lang w:val="de-DE" w:eastAsia="tr-TR"/>
        </w:rPr>
        <w:t xml:space="preserve"> zu finden.</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 xml:space="preserve">Fakultät für Architektur, Campus </w:t>
      </w:r>
      <w:proofErr w:type="spellStart"/>
      <w:r w:rsidRPr="00E86A37">
        <w:rPr>
          <w:rFonts w:ascii="Gill Sans MT" w:eastAsia="Times New Roman" w:hAnsi="Gill Sans MT" w:cs="Courier New"/>
          <w:color w:val="202124"/>
          <w:sz w:val="32"/>
          <w:szCs w:val="32"/>
          <w:lang w:val="de-DE" w:eastAsia="tr-TR"/>
        </w:rPr>
        <w:t>Tınaztepe</w:t>
      </w:r>
      <w:proofErr w:type="spellEnd"/>
      <w:r w:rsidRPr="00E86A37">
        <w:rPr>
          <w:rFonts w:ascii="Gill Sans MT" w:eastAsia="Times New Roman" w:hAnsi="Gill Sans MT" w:cs="Courier New"/>
          <w:color w:val="202124"/>
          <w:sz w:val="32"/>
          <w:szCs w:val="32"/>
          <w:lang w:val="de-DE" w:eastAsia="tr-TR"/>
        </w:rPr>
        <w:t xml:space="preserve"> 35390 - </w:t>
      </w:r>
      <w:proofErr w:type="spellStart"/>
      <w:r w:rsidRPr="00E86A37">
        <w:rPr>
          <w:rFonts w:ascii="Gill Sans MT" w:eastAsia="Times New Roman" w:hAnsi="Gill Sans MT" w:cs="Courier New"/>
          <w:color w:val="202124"/>
          <w:sz w:val="32"/>
          <w:szCs w:val="32"/>
          <w:lang w:val="de-DE" w:eastAsia="tr-TR"/>
        </w:rPr>
        <w:t>Buca</w:t>
      </w:r>
      <w:proofErr w:type="spellEnd"/>
      <w:r w:rsidRPr="00E86A37">
        <w:rPr>
          <w:rFonts w:ascii="Gill Sans MT" w:eastAsia="Times New Roman" w:hAnsi="Gill Sans MT" w:cs="Courier New"/>
          <w:color w:val="202124"/>
          <w:sz w:val="32"/>
          <w:szCs w:val="32"/>
          <w:lang w:val="de-DE" w:eastAsia="tr-TR"/>
        </w:rPr>
        <w:t xml:space="preserve"> / </w:t>
      </w:r>
      <w:r w:rsidRPr="00E86A37">
        <w:rPr>
          <w:rFonts w:ascii="Calibri" w:eastAsia="Times New Roman" w:hAnsi="Calibri" w:cs="Calibri"/>
          <w:color w:val="202124"/>
          <w:sz w:val="32"/>
          <w:szCs w:val="32"/>
          <w:lang w:val="de-DE" w:eastAsia="tr-TR"/>
        </w:rPr>
        <w:t>İ</w:t>
      </w:r>
      <w:r w:rsidRPr="00E86A37">
        <w:rPr>
          <w:rFonts w:ascii="Gill Sans MT" w:eastAsia="Times New Roman" w:hAnsi="Gill Sans MT" w:cs="Courier New"/>
          <w:color w:val="202124"/>
          <w:sz w:val="32"/>
          <w:szCs w:val="32"/>
          <w:lang w:val="de-DE" w:eastAsia="tr-TR"/>
        </w:rPr>
        <w:t>ZM</w:t>
      </w:r>
      <w:r w:rsidRPr="00E86A37">
        <w:rPr>
          <w:rFonts w:ascii="Calibri" w:eastAsia="Times New Roman" w:hAnsi="Calibri" w:cs="Calibri"/>
          <w:color w:val="202124"/>
          <w:sz w:val="32"/>
          <w:szCs w:val="32"/>
          <w:lang w:val="de-DE" w:eastAsia="tr-TR"/>
        </w:rPr>
        <w:t>İ</w:t>
      </w:r>
      <w:r w:rsidRPr="00E86A37">
        <w:rPr>
          <w:rFonts w:ascii="Gill Sans MT" w:eastAsia="Times New Roman" w:hAnsi="Gill Sans MT" w:cs="Courier New"/>
          <w:color w:val="202124"/>
          <w:sz w:val="32"/>
          <w:szCs w:val="32"/>
          <w:lang w:val="de-DE" w:eastAsia="tr-TR"/>
        </w:rPr>
        <w:t>R</w:t>
      </w:r>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86A37">
        <w:rPr>
          <w:rFonts w:ascii="Gill Sans MT" w:eastAsia="Times New Roman" w:hAnsi="Gill Sans MT" w:cs="Courier New"/>
          <w:color w:val="202124"/>
          <w:sz w:val="32"/>
          <w:szCs w:val="32"/>
          <w:lang w:val="de-DE" w:eastAsia="tr-TR"/>
        </w:rPr>
        <w:t xml:space="preserve"> 0 (232) 453 50 89 0 (232) 453 29 86  </w:t>
      </w:r>
      <w:hyperlink r:id="rId5" w:history="1">
        <w:r w:rsidRPr="00E86A37">
          <w:rPr>
            <w:rStyle w:val="Kpr"/>
            <w:rFonts w:ascii="Gill Sans MT" w:eastAsia="Times New Roman" w:hAnsi="Gill Sans MT" w:cs="Courier New"/>
            <w:sz w:val="32"/>
            <w:szCs w:val="32"/>
            <w:lang w:val="de-DE" w:eastAsia="tr-TR"/>
          </w:rPr>
          <w:t>architecture@deu.edu.tr</w:t>
        </w:r>
      </w:hyperlink>
    </w:p>
    <w:p w:rsidR="00A367DB" w:rsidRPr="00E86A37" w:rsidRDefault="00A367DB" w:rsidP="00A3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5D471B" w:rsidRDefault="005D471B"/>
    <w:sectPr w:rsidR="005D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561C"/>
    <w:multiLevelType w:val="hybridMultilevel"/>
    <w:tmpl w:val="6AD031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0E"/>
    <w:rsid w:val="001A2F5F"/>
    <w:rsid w:val="00580A4C"/>
    <w:rsid w:val="005D471B"/>
    <w:rsid w:val="007A4C5F"/>
    <w:rsid w:val="00A367DB"/>
    <w:rsid w:val="00AA3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4876"/>
  <w15:chartTrackingRefBased/>
  <w15:docId w15:val="{575A6880-8D77-4156-B099-54C59E30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A367D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A367DB"/>
    <w:rPr>
      <w:rFonts w:ascii="Consolas" w:hAnsi="Consolas"/>
      <w:sz w:val="20"/>
      <w:szCs w:val="20"/>
    </w:rPr>
  </w:style>
  <w:style w:type="character" w:styleId="Kpr">
    <w:name w:val="Hyperlink"/>
    <w:basedOn w:val="VarsaylanParagrafYazTipi"/>
    <w:uiPriority w:val="99"/>
    <w:unhideWhenUsed/>
    <w:rsid w:val="00A367DB"/>
    <w:rPr>
      <w:color w:val="0563C1" w:themeColor="hyperlink"/>
      <w:u w:val="single"/>
    </w:rPr>
  </w:style>
  <w:style w:type="paragraph" w:styleId="ListeParagraf">
    <w:name w:val="List Paragraph"/>
    <w:basedOn w:val="Normal"/>
    <w:uiPriority w:val="34"/>
    <w:qFormat/>
    <w:rsid w:val="00A36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itecture@de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1139</Words>
  <Characters>6494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3</cp:revision>
  <dcterms:created xsi:type="dcterms:W3CDTF">2023-02-20T11:02:00Z</dcterms:created>
  <dcterms:modified xsi:type="dcterms:W3CDTF">2023-02-20T11:27:00Z</dcterms:modified>
</cp:coreProperties>
</file>